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0F344" w14:textId="2C87C12E" w:rsidR="009F452C" w:rsidRDefault="009F452C" w:rsidP="009F452C">
      <w:pPr>
        <w:jc w:val="both"/>
        <w:rPr>
          <w:b/>
          <w:sz w:val="28"/>
          <w:szCs w:val="28"/>
        </w:rPr>
      </w:pPr>
      <w:r w:rsidRPr="00E001D7">
        <w:rPr>
          <w:b/>
          <w:noProof/>
          <w:sz w:val="28"/>
          <w:szCs w:val="28"/>
          <w:lang w:eastAsia="en-GB"/>
        </w:rPr>
        <w:drawing>
          <wp:anchor distT="0" distB="0" distL="114300" distR="114300" simplePos="0" relativeHeight="251659264" behindDoc="1" locked="0" layoutInCell="1" allowOverlap="1" wp14:anchorId="5968DE94" wp14:editId="272FCBCD">
            <wp:simplePos x="0" y="0"/>
            <wp:positionH relativeFrom="column">
              <wp:posOffset>4691380</wp:posOffset>
            </wp:positionH>
            <wp:positionV relativeFrom="paragraph">
              <wp:posOffset>-308429</wp:posOffset>
            </wp:positionV>
            <wp:extent cx="1082040" cy="532130"/>
            <wp:effectExtent l="0" t="0" r="381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s-College-Logo 244x120.png"/>
                    <pic:cNvPicPr/>
                  </pic:nvPicPr>
                  <pic:blipFill>
                    <a:blip r:embed="rId10">
                      <a:extLst>
                        <a:ext uri="{28A0092B-C50C-407E-A947-70E740481C1C}">
                          <a14:useLocalDpi xmlns:a14="http://schemas.microsoft.com/office/drawing/2010/main" val="0"/>
                        </a:ext>
                      </a:extLst>
                    </a:blip>
                    <a:stretch>
                      <a:fillRect/>
                    </a:stretch>
                  </pic:blipFill>
                  <pic:spPr>
                    <a:xfrm>
                      <a:off x="0" y="0"/>
                      <a:ext cx="1082040" cy="532130"/>
                    </a:xfrm>
                    <a:prstGeom prst="rect">
                      <a:avLst/>
                    </a:prstGeom>
                  </pic:spPr>
                </pic:pic>
              </a:graphicData>
            </a:graphic>
            <wp14:sizeRelH relativeFrom="page">
              <wp14:pctWidth>0</wp14:pctWidth>
            </wp14:sizeRelH>
            <wp14:sizeRelV relativeFrom="page">
              <wp14:pctHeight>0</wp14:pctHeight>
            </wp14:sizeRelV>
          </wp:anchor>
        </w:drawing>
      </w:r>
    </w:p>
    <w:p w14:paraId="4C7F9D29" w14:textId="0DF792A7" w:rsidR="009F452C" w:rsidRPr="00A14EBC" w:rsidRDefault="009F452C" w:rsidP="21C8D30F">
      <w:pPr>
        <w:jc w:val="both"/>
        <w:rPr>
          <w:rFonts w:ascii="Arial" w:hAnsi="Arial" w:cs="Arial"/>
          <w:b/>
          <w:bCs/>
          <w:sz w:val="24"/>
          <w:szCs w:val="24"/>
        </w:rPr>
      </w:pPr>
      <w:r w:rsidRPr="21C8D30F">
        <w:rPr>
          <w:rFonts w:ascii="Arial" w:hAnsi="Arial" w:cs="Arial"/>
          <w:b/>
          <w:bCs/>
          <w:sz w:val="24"/>
          <w:szCs w:val="24"/>
        </w:rPr>
        <w:t>Job Description –</w:t>
      </w:r>
      <w:r w:rsidR="008E3BEA">
        <w:rPr>
          <w:rFonts w:ascii="Arial" w:hAnsi="Arial" w:cs="Arial"/>
          <w:b/>
          <w:bCs/>
          <w:sz w:val="24"/>
          <w:szCs w:val="24"/>
        </w:rPr>
        <w:t xml:space="preserve"> </w:t>
      </w:r>
      <w:r w:rsidR="003E1276">
        <w:rPr>
          <w:rFonts w:ascii="Arial" w:hAnsi="Arial" w:cs="Arial"/>
          <w:b/>
          <w:bCs/>
          <w:sz w:val="24"/>
          <w:szCs w:val="24"/>
        </w:rPr>
        <w:t>Quality Administrator</w:t>
      </w:r>
    </w:p>
    <w:p w14:paraId="672A6659" w14:textId="77777777" w:rsidR="009F452C" w:rsidRPr="00A14EBC" w:rsidRDefault="009F452C" w:rsidP="009F452C">
      <w:pPr>
        <w:pBdr>
          <w:bottom w:val="single" w:sz="12" w:space="1" w:color="92D050"/>
        </w:pBdr>
        <w:spacing w:after="0" w:line="240" w:lineRule="auto"/>
        <w:ind w:right="-330"/>
        <w:rPr>
          <w:rFonts w:ascii="Arial" w:hAnsi="Arial" w:cs="Arial"/>
          <w:b/>
          <w:sz w:val="24"/>
          <w:szCs w:val="24"/>
        </w:rPr>
      </w:pPr>
    </w:p>
    <w:p w14:paraId="45CD8191" w14:textId="5B53B1E2" w:rsidR="009F452C" w:rsidRDefault="009F452C" w:rsidP="009F452C">
      <w:pPr>
        <w:rPr>
          <w:rFonts w:ascii="Arial" w:hAnsi="Arial" w:cs="Arial"/>
          <w:b/>
          <w:color w:val="92D050"/>
          <w:sz w:val="24"/>
          <w:szCs w:val="24"/>
        </w:rPr>
      </w:pPr>
      <w:r w:rsidRPr="00A14EBC">
        <w:rPr>
          <w:rFonts w:ascii="Arial" w:hAnsi="Arial" w:cs="Arial"/>
          <w:b/>
          <w:color w:val="92D050"/>
          <w:sz w:val="24"/>
          <w:szCs w:val="24"/>
        </w:rPr>
        <w:t>JOB TITLE</w:t>
      </w:r>
    </w:p>
    <w:p w14:paraId="2359A330" w14:textId="5AC9E483" w:rsidR="00C916C8" w:rsidRPr="003E1276" w:rsidRDefault="003E1276" w:rsidP="009F452C">
      <w:pPr>
        <w:rPr>
          <w:rFonts w:ascii="Arial" w:hAnsi="Arial" w:cs="Arial"/>
          <w:bCs/>
          <w:sz w:val="24"/>
          <w:szCs w:val="24"/>
        </w:rPr>
      </w:pPr>
      <w:r w:rsidRPr="003E1276">
        <w:rPr>
          <w:rFonts w:ascii="Arial" w:hAnsi="Arial" w:cs="Arial"/>
          <w:bCs/>
          <w:sz w:val="24"/>
          <w:szCs w:val="24"/>
        </w:rPr>
        <w:t>Quality Administrator</w:t>
      </w:r>
    </w:p>
    <w:p w14:paraId="71D4CDBA" w14:textId="532D5B30" w:rsidR="009F452C" w:rsidRDefault="009F452C" w:rsidP="009F452C">
      <w:pPr>
        <w:rPr>
          <w:rFonts w:ascii="Arial" w:hAnsi="Arial" w:cs="Arial"/>
          <w:b/>
          <w:color w:val="92D050"/>
          <w:sz w:val="24"/>
          <w:szCs w:val="24"/>
        </w:rPr>
      </w:pPr>
      <w:r w:rsidRPr="00A14EBC">
        <w:rPr>
          <w:rFonts w:ascii="Arial" w:hAnsi="Arial" w:cs="Arial"/>
          <w:b/>
          <w:color w:val="92D050"/>
          <w:sz w:val="24"/>
          <w:szCs w:val="24"/>
        </w:rPr>
        <w:t>ACCOUNTABLE TO:</w:t>
      </w:r>
    </w:p>
    <w:p w14:paraId="0E101A34" w14:textId="50FA87AD" w:rsidR="00C916C8" w:rsidRPr="003E1276" w:rsidRDefault="003E1276" w:rsidP="009F452C">
      <w:pPr>
        <w:rPr>
          <w:rFonts w:ascii="Arial" w:hAnsi="Arial" w:cs="Arial"/>
          <w:bCs/>
          <w:sz w:val="24"/>
          <w:szCs w:val="24"/>
        </w:rPr>
      </w:pPr>
      <w:r w:rsidRPr="003E1276">
        <w:rPr>
          <w:rFonts w:ascii="Arial" w:hAnsi="Arial" w:cs="Arial"/>
          <w:bCs/>
          <w:sz w:val="24"/>
          <w:szCs w:val="24"/>
        </w:rPr>
        <w:t xml:space="preserve">Quality Manager </w:t>
      </w:r>
    </w:p>
    <w:p w14:paraId="7BEFAB76" w14:textId="54773049" w:rsidR="009F452C" w:rsidRDefault="009F452C" w:rsidP="009F452C">
      <w:pPr>
        <w:rPr>
          <w:rFonts w:ascii="Arial" w:hAnsi="Arial" w:cs="Arial"/>
          <w:b/>
          <w:color w:val="92D050"/>
          <w:sz w:val="24"/>
          <w:szCs w:val="24"/>
        </w:rPr>
      </w:pPr>
      <w:r w:rsidRPr="00A14EBC">
        <w:rPr>
          <w:rFonts w:ascii="Arial" w:hAnsi="Arial" w:cs="Arial"/>
          <w:b/>
          <w:color w:val="92D050"/>
          <w:sz w:val="24"/>
          <w:szCs w:val="24"/>
        </w:rPr>
        <w:t xml:space="preserve">ABOUT THE COLLEGE  </w:t>
      </w:r>
    </w:p>
    <w:p w14:paraId="1C03AE26" w14:textId="77777777" w:rsidR="009F452C" w:rsidRDefault="009F452C" w:rsidP="009F452C">
      <w:pPr>
        <w:jc w:val="both"/>
        <w:rPr>
          <w:rFonts w:ascii="Arial" w:hAnsi="Arial" w:cs="Arial"/>
          <w:sz w:val="24"/>
          <w:szCs w:val="24"/>
        </w:rPr>
      </w:pPr>
      <w:r w:rsidRPr="00A14EBC">
        <w:rPr>
          <w:rFonts w:ascii="Arial" w:hAnsi="Arial" w:cs="Arial"/>
          <w:sz w:val="24"/>
          <w:szCs w:val="24"/>
        </w:rPr>
        <w:t xml:space="preserve">Lakes College is a technical vocational Further Education College delivering education and training to full-time and part-time learners and apprentices to degree level.  </w:t>
      </w:r>
      <w:r>
        <w:rPr>
          <w:rFonts w:ascii="Arial" w:hAnsi="Arial" w:cs="Arial"/>
          <w:sz w:val="24"/>
          <w:szCs w:val="24"/>
        </w:rPr>
        <w:t>We have a vibrant campus in West Cumbria with state of the art vocational workshops and resources, including the National College for Nuclear Northern Hub.</w:t>
      </w:r>
    </w:p>
    <w:p w14:paraId="7E935E12" w14:textId="77777777" w:rsidR="009F452C" w:rsidRDefault="009F452C" w:rsidP="009F452C">
      <w:pPr>
        <w:jc w:val="both"/>
        <w:rPr>
          <w:rFonts w:ascii="Arial" w:hAnsi="Arial" w:cs="Arial"/>
          <w:sz w:val="24"/>
          <w:szCs w:val="24"/>
        </w:rPr>
      </w:pPr>
      <w:r>
        <w:rPr>
          <w:rFonts w:ascii="Arial" w:hAnsi="Arial" w:cs="Arial"/>
          <w:sz w:val="24"/>
          <w:szCs w:val="24"/>
        </w:rPr>
        <w:t>Our mission and purpose are to:</w:t>
      </w:r>
    </w:p>
    <w:p w14:paraId="48AD1224" w14:textId="77777777" w:rsidR="009F452C" w:rsidRDefault="009F452C" w:rsidP="009F452C">
      <w:pPr>
        <w:jc w:val="both"/>
        <w:rPr>
          <w:rFonts w:ascii="Arial" w:hAnsi="Arial" w:cs="Arial"/>
          <w:sz w:val="24"/>
          <w:szCs w:val="24"/>
        </w:rPr>
      </w:pPr>
      <w:r>
        <w:rPr>
          <w:rFonts w:ascii="Arial" w:hAnsi="Arial" w:cs="Arial"/>
          <w:sz w:val="24"/>
          <w:szCs w:val="24"/>
        </w:rPr>
        <w:t xml:space="preserve"> ‘</w:t>
      </w:r>
      <w:r w:rsidRPr="00A14EBC">
        <w:rPr>
          <w:rFonts w:ascii="Arial" w:hAnsi="Arial" w:cs="Arial"/>
          <w:i/>
          <w:sz w:val="24"/>
          <w:szCs w:val="24"/>
        </w:rPr>
        <w:t>Enable people to recognise and develop their potential’</w:t>
      </w:r>
      <w:r>
        <w:rPr>
          <w:rFonts w:ascii="Arial" w:hAnsi="Arial" w:cs="Arial"/>
          <w:sz w:val="24"/>
          <w:szCs w:val="24"/>
        </w:rPr>
        <w:t xml:space="preserve">. </w:t>
      </w:r>
    </w:p>
    <w:p w14:paraId="3262315D" w14:textId="77777777" w:rsidR="009F452C" w:rsidRPr="0018458A" w:rsidRDefault="009F452C" w:rsidP="009F452C">
      <w:pPr>
        <w:jc w:val="both"/>
        <w:rPr>
          <w:rFonts w:ascii="Arial" w:hAnsi="Arial" w:cs="Arial"/>
          <w:sz w:val="24"/>
          <w:szCs w:val="24"/>
        </w:rPr>
      </w:pPr>
      <w:r>
        <w:rPr>
          <w:rFonts w:ascii="Arial" w:hAnsi="Arial" w:cs="Arial"/>
          <w:sz w:val="24"/>
          <w:szCs w:val="24"/>
        </w:rPr>
        <w:t xml:space="preserve">We are a people business and our mission applies as equally to our staff team as to our learners and employers’. We are a Good college and have ambition to be Outstanding by together developing our culture, standards and expectations. We encourage innovation, collaboration and reflection to lead to new ideas and methods. We gather, evaluate and use data to drive operational improvement. </w:t>
      </w:r>
    </w:p>
    <w:p w14:paraId="734320DA" w14:textId="77777777" w:rsidR="007955FD" w:rsidRDefault="009F452C" w:rsidP="007955FD">
      <w:pPr>
        <w:jc w:val="both"/>
        <w:rPr>
          <w:rFonts w:ascii="Arial" w:hAnsi="Arial" w:cs="Arial"/>
          <w:sz w:val="24"/>
          <w:szCs w:val="24"/>
        </w:rPr>
      </w:pPr>
      <w:r w:rsidRPr="00A14EBC">
        <w:rPr>
          <w:rFonts w:ascii="Arial" w:eastAsiaTheme="minorHAnsi" w:hAnsi="Arial" w:cs="Arial"/>
          <w:b/>
          <w:bCs/>
          <w:color w:val="92D050"/>
          <w:sz w:val="24"/>
          <w:szCs w:val="24"/>
        </w:rPr>
        <w:t xml:space="preserve">ABOUT THE </w:t>
      </w:r>
      <w:r w:rsidRPr="00A14EBC">
        <w:rPr>
          <w:rFonts w:ascii="Arial" w:eastAsiaTheme="minorHAnsi" w:hAnsi="Arial" w:cs="Arial"/>
          <w:b/>
          <w:color w:val="92D050"/>
          <w:sz w:val="24"/>
          <w:szCs w:val="24"/>
        </w:rPr>
        <w:t>ROLE</w:t>
      </w:r>
      <w:r w:rsidRPr="00F62709">
        <w:rPr>
          <w:rFonts w:ascii="Arial" w:hAnsi="Arial" w:cs="Arial"/>
          <w:sz w:val="24"/>
          <w:szCs w:val="24"/>
        </w:rPr>
        <w:t xml:space="preserve"> </w:t>
      </w:r>
    </w:p>
    <w:p w14:paraId="4CF97AC5" w14:textId="47234971" w:rsidR="003761CB" w:rsidRPr="00C916C8" w:rsidRDefault="003E1276" w:rsidP="00C916C8">
      <w:pPr>
        <w:pStyle w:val="ListParagraph"/>
        <w:numPr>
          <w:ilvl w:val="0"/>
          <w:numId w:val="12"/>
        </w:numPr>
        <w:spacing w:before="100" w:beforeAutospacing="1" w:after="100" w:afterAutospacing="1" w:line="240" w:lineRule="auto"/>
        <w:jc w:val="both"/>
        <w:rPr>
          <w:rFonts w:ascii="Arial" w:eastAsia="Times New Roman" w:hAnsi="Arial" w:cs="Arial"/>
          <w:color w:val="000000"/>
          <w:sz w:val="24"/>
          <w:szCs w:val="24"/>
          <w:lang w:eastAsia="en-GB"/>
        </w:rPr>
      </w:pPr>
      <w:r w:rsidRPr="003E1276">
        <w:rPr>
          <w:rFonts w:ascii="Arial" w:eastAsia="Times New Roman" w:hAnsi="Arial" w:cs="Arial"/>
          <w:color w:val="000000"/>
          <w:sz w:val="24"/>
          <w:szCs w:val="24"/>
          <w:lang w:eastAsia="en-GB"/>
        </w:rPr>
        <w:t>To provide an efficient, effective and robust administration of the college quality system and related documents</w:t>
      </w:r>
    </w:p>
    <w:p w14:paraId="34061A1B" w14:textId="34C73107" w:rsidR="00F06C9A" w:rsidRPr="00C916C8" w:rsidRDefault="009F452C" w:rsidP="00C916C8">
      <w:pPr>
        <w:spacing w:before="100" w:beforeAutospacing="1" w:after="100" w:afterAutospacing="1" w:line="240" w:lineRule="auto"/>
        <w:jc w:val="both"/>
        <w:rPr>
          <w:rFonts w:ascii="Arial" w:eastAsiaTheme="minorHAnsi" w:hAnsi="Arial" w:cs="Arial"/>
          <w:b/>
          <w:color w:val="92D050"/>
          <w:sz w:val="24"/>
          <w:szCs w:val="24"/>
        </w:rPr>
      </w:pPr>
      <w:r w:rsidRPr="00C916C8">
        <w:rPr>
          <w:rFonts w:ascii="Arial" w:eastAsiaTheme="minorHAnsi" w:hAnsi="Arial" w:cs="Arial"/>
          <w:b/>
          <w:color w:val="92D050"/>
          <w:sz w:val="24"/>
          <w:szCs w:val="24"/>
        </w:rPr>
        <w:t>KEY RESPONSIBILITIES AND ACCOUNTABILITIES:</w:t>
      </w:r>
    </w:p>
    <w:p w14:paraId="4A5DD7CB" w14:textId="1F230831" w:rsidR="003E1276" w:rsidRDefault="003E1276" w:rsidP="003517EE">
      <w:pPr>
        <w:pStyle w:val="ListParagraph"/>
        <w:numPr>
          <w:ilvl w:val="0"/>
          <w:numId w:val="12"/>
        </w:numPr>
        <w:spacing w:after="0" w:line="240" w:lineRule="auto"/>
        <w:ind w:left="714" w:hanging="357"/>
        <w:jc w:val="both"/>
        <w:rPr>
          <w:rFonts w:ascii="Arial" w:eastAsiaTheme="minorHAnsi" w:hAnsi="Arial" w:cs="Arial"/>
          <w:bCs/>
          <w:sz w:val="24"/>
          <w:szCs w:val="24"/>
        </w:rPr>
      </w:pPr>
      <w:r w:rsidRPr="003517EE">
        <w:rPr>
          <w:rFonts w:ascii="Arial" w:eastAsiaTheme="minorHAnsi" w:hAnsi="Arial" w:cs="Arial"/>
          <w:bCs/>
          <w:sz w:val="24"/>
          <w:szCs w:val="24"/>
        </w:rPr>
        <w:t>To provide administrative support for the college policies, processes and supporting documents so these are accessible, standardised, controlled and up to date.</w:t>
      </w:r>
    </w:p>
    <w:p w14:paraId="1DFE0470" w14:textId="77777777" w:rsidR="003517EE" w:rsidRPr="003517EE" w:rsidRDefault="003517EE" w:rsidP="003517EE">
      <w:pPr>
        <w:pStyle w:val="ListParagraph"/>
        <w:spacing w:after="0" w:line="240" w:lineRule="auto"/>
        <w:ind w:left="714"/>
        <w:jc w:val="both"/>
        <w:rPr>
          <w:rFonts w:ascii="Arial" w:eastAsiaTheme="minorHAnsi" w:hAnsi="Arial" w:cs="Arial"/>
          <w:bCs/>
          <w:sz w:val="24"/>
          <w:szCs w:val="24"/>
        </w:rPr>
      </w:pPr>
    </w:p>
    <w:p w14:paraId="7B8D8022" w14:textId="34FCFEDA" w:rsidR="003E1276" w:rsidRDefault="003E1276" w:rsidP="003517EE">
      <w:pPr>
        <w:pStyle w:val="ListParagraph"/>
        <w:numPr>
          <w:ilvl w:val="0"/>
          <w:numId w:val="12"/>
        </w:numPr>
        <w:spacing w:after="0" w:line="240" w:lineRule="auto"/>
        <w:ind w:left="714" w:hanging="357"/>
        <w:jc w:val="both"/>
        <w:rPr>
          <w:rFonts w:ascii="Arial" w:eastAsiaTheme="minorHAnsi" w:hAnsi="Arial" w:cs="Arial"/>
          <w:bCs/>
          <w:sz w:val="24"/>
          <w:szCs w:val="24"/>
        </w:rPr>
      </w:pPr>
      <w:r w:rsidRPr="003517EE">
        <w:rPr>
          <w:rFonts w:ascii="Arial" w:eastAsiaTheme="minorHAnsi" w:hAnsi="Arial" w:cs="Arial"/>
          <w:bCs/>
          <w:sz w:val="24"/>
          <w:szCs w:val="24"/>
        </w:rPr>
        <w:t>To administer the academic approval proposals and process to include liaison with staff involved in the authoring and approval stages.</w:t>
      </w:r>
    </w:p>
    <w:p w14:paraId="68C9B394" w14:textId="53AB428B" w:rsidR="003517EE" w:rsidRPr="003517EE" w:rsidRDefault="003517EE" w:rsidP="003517EE">
      <w:pPr>
        <w:spacing w:after="0" w:line="240" w:lineRule="auto"/>
        <w:jc w:val="both"/>
        <w:rPr>
          <w:rFonts w:ascii="Arial" w:eastAsiaTheme="minorHAnsi" w:hAnsi="Arial" w:cs="Arial"/>
          <w:bCs/>
          <w:sz w:val="24"/>
          <w:szCs w:val="24"/>
        </w:rPr>
      </w:pPr>
    </w:p>
    <w:p w14:paraId="19DB718A" w14:textId="556F0A99" w:rsidR="003E1276" w:rsidRDefault="003E1276" w:rsidP="003517EE">
      <w:pPr>
        <w:pStyle w:val="ListParagraph"/>
        <w:numPr>
          <w:ilvl w:val="0"/>
          <w:numId w:val="12"/>
        </w:numPr>
        <w:spacing w:after="0" w:line="240" w:lineRule="auto"/>
        <w:ind w:left="714" w:hanging="357"/>
        <w:jc w:val="both"/>
        <w:rPr>
          <w:rFonts w:ascii="Arial" w:eastAsiaTheme="minorHAnsi" w:hAnsi="Arial" w:cs="Arial"/>
          <w:bCs/>
          <w:sz w:val="24"/>
          <w:szCs w:val="24"/>
        </w:rPr>
      </w:pPr>
      <w:r w:rsidRPr="003517EE">
        <w:rPr>
          <w:rFonts w:ascii="Arial" w:eastAsiaTheme="minorHAnsi" w:hAnsi="Arial" w:cs="Arial"/>
          <w:bCs/>
          <w:sz w:val="24"/>
          <w:szCs w:val="24"/>
        </w:rPr>
        <w:t>To administer the central storage of EQA reports and the monitoring of any actions arising from these as determined by the Quality Manager.</w:t>
      </w:r>
    </w:p>
    <w:p w14:paraId="1FF66E25" w14:textId="77777777" w:rsidR="003517EE" w:rsidRPr="003517EE" w:rsidRDefault="003517EE" w:rsidP="003517EE">
      <w:pPr>
        <w:spacing w:after="0" w:line="240" w:lineRule="auto"/>
        <w:jc w:val="both"/>
        <w:rPr>
          <w:rFonts w:ascii="Arial" w:eastAsiaTheme="minorHAnsi" w:hAnsi="Arial" w:cs="Arial"/>
          <w:bCs/>
          <w:sz w:val="24"/>
          <w:szCs w:val="24"/>
        </w:rPr>
      </w:pPr>
    </w:p>
    <w:p w14:paraId="0C0989D4" w14:textId="6416F49E" w:rsidR="003E1276" w:rsidRPr="003517EE" w:rsidRDefault="003E1276" w:rsidP="003517EE">
      <w:pPr>
        <w:pStyle w:val="ListParagraph"/>
        <w:numPr>
          <w:ilvl w:val="0"/>
          <w:numId w:val="12"/>
        </w:numPr>
        <w:spacing w:after="0" w:line="240" w:lineRule="auto"/>
        <w:ind w:left="714" w:hanging="357"/>
        <w:jc w:val="both"/>
        <w:rPr>
          <w:rFonts w:ascii="Arial" w:eastAsiaTheme="minorHAnsi" w:hAnsi="Arial" w:cs="Arial"/>
          <w:bCs/>
          <w:sz w:val="24"/>
          <w:szCs w:val="24"/>
        </w:rPr>
      </w:pPr>
      <w:r w:rsidRPr="003517EE">
        <w:rPr>
          <w:rFonts w:ascii="Arial" w:eastAsiaTheme="minorHAnsi" w:hAnsi="Arial" w:cs="Arial"/>
          <w:bCs/>
          <w:sz w:val="24"/>
          <w:szCs w:val="24"/>
        </w:rPr>
        <w:t>To provide administrative support for the college observation schedule to include notifications and relevant follow up communications, where needed.</w:t>
      </w:r>
    </w:p>
    <w:p w14:paraId="23058DD6" w14:textId="4EB2C23C" w:rsidR="003E1276" w:rsidRDefault="003E1276" w:rsidP="003517EE">
      <w:pPr>
        <w:pStyle w:val="ListParagraph"/>
        <w:numPr>
          <w:ilvl w:val="0"/>
          <w:numId w:val="12"/>
        </w:numPr>
        <w:spacing w:after="0" w:line="240" w:lineRule="auto"/>
        <w:ind w:left="714" w:hanging="357"/>
        <w:jc w:val="both"/>
        <w:rPr>
          <w:rFonts w:ascii="Arial" w:eastAsiaTheme="minorHAnsi" w:hAnsi="Arial" w:cs="Arial"/>
          <w:bCs/>
          <w:sz w:val="24"/>
          <w:szCs w:val="24"/>
        </w:rPr>
      </w:pPr>
      <w:r w:rsidRPr="003517EE">
        <w:rPr>
          <w:rFonts w:ascii="Arial" w:eastAsiaTheme="minorHAnsi" w:hAnsi="Arial" w:cs="Arial"/>
          <w:bCs/>
          <w:sz w:val="24"/>
          <w:szCs w:val="24"/>
        </w:rPr>
        <w:lastRenderedPageBreak/>
        <w:t>To administer a range of documents within the college SharePoint site to meet the requirements of the quality cycle to include Assessment Schedules, Continuous Quality Reviews, IQA Strategies, Assessment Boards and Grade Reporting.</w:t>
      </w:r>
    </w:p>
    <w:p w14:paraId="3AD246B2" w14:textId="77777777" w:rsidR="003517EE" w:rsidRPr="003517EE" w:rsidRDefault="003517EE" w:rsidP="003517EE">
      <w:pPr>
        <w:pStyle w:val="ListParagraph"/>
        <w:spacing w:after="0" w:line="240" w:lineRule="auto"/>
        <w:ind w:left="714"/>
        <w:jc w:val="both"/>
        <w:rPr>
          <w:rFonts w:ascii="Arial" w:eastAsiaTheme="minorHAnsi" w:hAnsi="Arial" w:cs="Arial"/>
          <w:bCs/>
          <w:sz w:val="24"/>
          <w:szCs w:val="24"/>
        </w:rPr>
      </w:pPr>
    </w:p>
    <w:p w14:paraId="387D9959" w14:textId="2FEEFEC5" w:rsidR="003E1276" w:rsidRDefault="003E1276" w:rsidP="003517EE">
      <w:pPr>
        <w:pStyle w:val="ListParagraph"/>
        <w:numPr>
          <w:ilvl w:val="0"/>
          <w:numId w:val="12"/>
        </w:numPr>
        <w:spacing w:after="0" w:line="240" w:lineRule="auto"/>
        <w:ind w:left="714" w:hanging="357"/>
        <w:jc w:val="both"/>
        <w:rPr>
          <w:rFonts w:ascii="Arial" w:eastAsiaTheme="minorHAnsi" w:hAnsi="Arial" w:cs="Arial"/>
          <w:bCs/>
          <w:sz w:val="24"/>
          <w:szCs w:val="24"/>
        </w:rPr>
      </w:pPr>
      <w:r w:rsidRPr="003517EE">
        <w:rPr>
          <w:rFonts w:ascii="Arial" w:eastAsiaTheme="minorHAnsi" w:hAnsi="Arial" w:cs="Arial"/>
          <w:bCs/>
          <w:sz w:val="24"/>
          <w:szCs w:val="24"/>
        </w:rPr>
        <w:t>To provide administrative support for the college Quality Assurance Committee in the production of meeting agendas, minutes, arrangements for audits and the monitoring of corrective actions arising from these.</w:t>
      </w:r>
    </w:p>
    <w:p w14:paraId="7EB098D0" w14:textId="77777777" w:rsidR="003517EE" w:rsidRPr="003517EE" w:rsidRDefault="003517EE" w:rsidP="003517EE">
      <w:pPr>
        <w:spacing w:after="0" w:line="240" w:lineRule="auto"/>
        <w:jc w:val="both"/>
        <w:rPr>
          <w:rFonts w:ascii="Arial" w:eastAsiaTheme="minorHAnsi" w:hAnsi="Arial" w:cs="Arial"/>
          <w:bCs/>
          <w:sz w:val="24"/>
          <w:szCs w:val="24"/>
        </w:rPr>
      </w:pPr>
    </w:p>
    <w:p w14:paraId="1099CE0F" w14:textId="11CC73FF" w:rsidR="003E1276" w:rsidRDefault="003E1276" w:rsidP="003517EE">
      <w:pPr>
        <w:pStyle w:val="ListParagraph"/>
        <w:numPr>
          <w:ilvl w:val="0"/>
          <w:numId w:val="12"/>
        </w:numPr>
        <w:spacing w:after="0" w:line="240" w:lineRule="auto"/>
        <w:ind w:left="714" w:hanging="357"/>
        <w:jc w:val="both"/>
        <w:rPr>
          <w:rFonts w:ascii="Arial" w:eastAsiaTheme="minorHAnsi" w:hAnsi="Arial" w:cs="Arial"/>
          <w:bCs/>
          <w:sz w:val="24"/>
          <w:szCs w:val="24"/>
        </w:rPr>
      </w:pPr>
      <w:r w:rsidRPr="003517EE">
        <w:rPr>
          <w:rFonts w:ascii="Arial" w:eastAsiaTheme="minorHAnsi" w:hAnsi="Arial" w:cs="Arial"/>
          <w:bCs/>
          <w:sz w:val="24"/>
          <w:szCs w:val="24"/>
        </w:rPr>
        <w:t>To support the tracking and monitoring of learner progress to include the setup of specific systems such as e-trackr and EBS.</w:t>
      </w:r>
    </w:p>
    <w:p w14:paraId="6B8AC471" w14:textId="77777777" w:rsidR="003517EE" w:rsidRPr="003517EE" w:rsidRDefault="003517EE" w:rsidP="003517EE">
      <w:pPr>
        <w:spacing w:after="0" w:line="240" w:lineRule="auto"/>
        <w:jc w:val="both"/>
        <w:rPr>
          <w:rFonts w:ascii="Arial" w:eastAsiaTheme="minorHAnsi" w:hAnsi="Arial" w:cs="Arial"/>
          <w:bCs/>
          <w:sz w:val="24"/>
          <w:szCs w:val="24"/>
        </w:rPr>
      </w:pPr>
    </w:p>
    <w:p w14:paraId="6FF8770B" w14:textId="7BC2F828" w:rsidR="003E1276" w:rsidRDefault="003E1276" w:rsidP="003517EE">
      <w:pPr>
        <w:pStyle w:val="ListParagraph"/>
        <w:numPr>
          <w:ilvl w:val="0"/>
          <w:numId w:val="12"/>
        </w:numPr>
        <w:spacing w:after="0" w:line="240" w:lineRule="auto"/>
        <w:ind w:left="714" w:hanging="357"/>
        <w:jc w:val="both"/>
        <w:rPr>
          <w:rFonts w:ascii="Arial" w:eastAsiaTheme="minorHAnsi" w:hAnsi="Arial" w:cs="Arial"/>
          <w:bCs/>
          <w:sz w:val="24"/>
          <w:szCs w:val="24"/>
        </w:rPr>
      </w:pPr>
      <w:r w:rsidRPr="003517EE">
        <w:rPr>
          <w:rFonts w:ascii="Arial" w:eastAsiaTheme="minorHAnsi" w:hAnsi="Arial" w:cs="Arial"/>
          <w:bCs/>
          <w:sz w:val="24"/>
          <w:szCs w:val="24"/>
        </w:rPr>
        <w:t>To support the administration of internal and external requests for data, documents or information related to assessments, validations or approvals.</w:t>
      </w:r>
    </w:p>
    <w:p w14:paraId="01B712FE" w14:textId="77777777" w:rsidR="003517EE" w:rsidRPr="003517EE" w:rsidRDefault="003517EE" w:rsidP="003517EE">
      <w:pPr>
        <w:spacing w:after="0" w:line="240" w:lineRule="auto"/>
        <w:jc w:val="both"/>
        <w:rPr>
          <w:rFonts w:ascii="Arial" w:eastAsiaTheme="minorHAnsi" w:hAnsi="Arial" w:cs="Arial"/>
          <w:bCs/>
          <w:sz w:val="24"/>
          <w:szCs w:val="24"/>
        </w:rPr>
      </w:pPr>
    </w:p>
    <w:p w14:paraId="3B915A97" w14:textId="684C2C0E" w:rsidR="003E1276" w:rsidRDefault="003E1276" w:rsidP="003517EE">
      <w:pPr>
        <w:pStyle w:val="ListParagraph"/>
        <w:numPr>
          <w:ilvl w:val="0"/>
          <w:numId w:val="12"/>
        </w:numPr>
        <w:spacing w:after="0" w:line="240" w:lineRule="auto"/>
        <w:ind w:left="714" w:hanging="357"/>
        <w:jc w:val="both"/>
        <w:rPr>
          <w:rFonts w:ascii="Arial" w:eastAsiaTheme="minorHAnsi" w:hAnsi="Arial" w:cs="Arial"/>
          <w:bCs/>
          <w:sz w:val="24"/>
          <w:szCs w:val="24"/>
        </w:rPr>
      </w:pPr>
      <w:r w:rsidRPr="003517EE">
        <w:rPr>
          <w:rFonts w:ascii="Arial" w:eastAsiaTheme="minorHAnsi" w:hAnsi="Arial" w:cs="Arial"/>
          <w:bCs/>
          <w:sz w:val="24"/>
          <w:szCs w:val="24"/>
        </w:rPr>
        <w:t>To provide general support in arranging meetings and quality department activities, where needed.</w:t>
      </w:r>
    </w:p>
    <w:p w14:paraId="4D43069A" w14:textId="77777777" w:rsidR="003517EE" w:rsidRPr="003517EE" w:rsidRDefault="003517EE" w:rsidP="003517EE">
      <w:pPr>
        <w:spacing w:after="0" w:line="240" w:lineRule="auto"/>
        <w:jc w:val="both"/>
        <w:rPr>
          <w:rFonts w:ascii="Arial" w:eastAsiaTheme="minorHAnsi" w:hAnsi="Arial" w:cs="Arial"/>
          <w:bCs/>
          <w:sz w:val="24"/>
          <w:szCs w:val="24"/>
        </w:rPr>
      </w:pPr>
    </w:p>
    <w:p w14:paraId="0F8DF0E3" w14:textId="3A8A43B5" w:rsidR="00C916C8" w:rsidRPr="003517EE" w:rsidRDefault="003E1276" w:rsidP="003517EE">
      <w:pPr>
        <w:pStyle w:val="ListParagraph"/>
        <w:numPr>
          <w:ilvl w:val="0"/>
          <w:numId w:val="12"/>
        </w:numPr>
        <w:spacing w:after="0" w:line="240" w:lineRule="auto"/>
        <w:ind w:left="714" w:hanging="357"/>
        <w:jc w:val="both"/>
        <w:rPr>
          <w:rFonts w:ascii="Arial" w:eastAsiaTheme="minorHAnsi" w:hAnsi="Arial" w:cs="Arial"/>
          <w:bCs/>
          <w:sz w:val="24"/>
          <w:szCs w:val="24"/>
        </w:rPr>
      </w:pPr>
      <w:r w:rsidRPr="003517EE">
        <w:rPr>
          <w:rFonts w:ascii="Arial" w:eastAsiaTheme="minorHAnsi" w:hAnsi="Arial" w:cs="Arial"/>
          <w:bCs/>
          <w:sz w:val="24"/>
          <w:szCs w:val="24"/>
        </w:rPr>
        <w:t>Where relevant, to work with a range of college departments including Data Services, Digital Services, Admissions and Recruitment and curriculum departments/staff where needed to support the administration of the quality team.</w:t>
      </w:r>
    </w:p>
    <w:p w14:paraId="1ACBAE8E" w14:textId="2C95F2BC" w:rsidR="009F452C" w:rsidRPr="00C916C8" w:rsidRDefault="009F452C" w:rsidP="00C916C8">
      <w:pPr>
        <w:spacing w:before="100" w:beforeAutospacing="1" w:after="100" w:afterAutospacing="1" w:line="240" w:lineRule="auto"/>
        <w:jc w:val="both"/>
        <w:rPr>
          <w:rFonts w:ascii="Arial" w:eastAsiaTheme="minorHAnsi" w:hAnsi="Arial" w:cs="Arial"/>
          <w:b/>
          <w:color w:val="92D050"/>
        </w:rPr>
      </w:pPr>
      <w:r w:rsidRPr="00C916C8">
        <w:rPr>
          <w:rFonts w:ascii="Arial" w:eastAsiaTheme="minorHAnsi" w:hAnsi="Arial" w:cs="Arial"/>
          <w:b/>
          <w:color w:val="92D050"/>
        </w:rPr>
        <w:t>GENERIC COLLEGE ACCOUNTABILITIES</w:t>
      </w:r>
    </w:p>
    <w:p w14:paraId="1F004402" w14:textId="77777777" w:rsidR="009F452C" w:rsidRPr="00A14EBC" w:rsidRDefault="009F452C" w:rsidP="009F452C">
      <w:pPr>
        <w:pStyle w:val="ListParagraph"/>
        <w:numPr>
          <w:ilvl w:val="0"/>
          <w:numId w:val="1"/>
        </w:numPr>
        <w:spacing w:line="240" w:lineRule="auto"/>
        <w:ind w:left="360"/>
        <w:jc w:val="both"/>
        <w:rPr>
          <w:rFonts w:ascii="Arial" w:hAnsi="Arial" w:cs="Arial"/>
          <w:sz w:val="24"/>
          <w:szCs w:val="24"/>
        </w:rPr>
      </w:pPr>
      <w:r w:rsidRPr="00A14EBC">
        <w:rPr>
          <w:rFonts w:ascii="Arial" w:hAnsi="Arial" w:cs="Arial"/>
          <w:sz w:val="24"/>
          <w:szCs w:val="24"/>
        </w:rPr>
        <w:t>To operate within the college’s safeguarding children and vulnerable adult’s policy to promote and safeguard the welfare of college’s learners who are under the age of 18, and of vulnerable adults to meet the college’s moral and legal responsibilities.</w:t>
      </w:r>
    </w:p>
    <w:p w14:paraId="1FC39945" w14:textId="77777777" w:rsidR="009F452C" w:rsidRPr="00A14EBC" w:rsidRDefault="009F452C" w:rsidP="009F452C">
      <w:pPr>
        <w:pStyle w:val="ListParagraph"/>
        <w:spacing w:line="240" w:lineRule="auto"/>
        <w:ind w:left="360"/>
        <w:jc w:val="both"/>
        <w:rPr>
          <w:rFonts w:ascii="Arial" w:hAnsi="Arial" w:cs="Arial"/>
          <w:sz w:val="24"/>
          <w:szCs w:val="24"/>
        </w:rPr>
      </w:pPr>
    </w:p>
    <w:p w14:paraId="7A3FA924" w14:textId="77777777" w:rsidR="009F452C" w:rsidRPr="00A14EBC" w:rsidRDefault="009F452C" w:rsidP="009F452C">
      <w:pPr>
        <w:pStyle w:val="ListParagraph"/>
        <w:numPr>
          <w:ilvl w:val="0"/>
          <w:numId w:val="1"/>
        </w:numPr>
        <w:spacing w:line="240" w:lineRule="auto"/>
        <w:ind w:left="360"/>
        <w:jc w:val="both"/>
        <w:rPr>
          <w:rFonts w:ascii="Arial" w:hAnsi="Arial" w:cs="Arial"/>
          <w:sz w:val="24"/>
          <w:szCs w:val="24"/>
        </w:rPr>
      </w:pPr>
      <w:r w:rsidRPr="00A14EBC">
        <w:rPr>
          <w:rFonts w:ascii="Arial" w:hAnsi="Arial" w:cs="Arial"/>
          <w:sz w:val="24"/>
          <w:szCs w:val="24"/>
        </w:rPr>
        <w:t>To work as a member of the team, both within the section and as part of the service as a whole, to promote a team culture and environment and contribute towards the team development and assist others as necessary during periods of peak demand.</w:t>
      </w:r>
    </w:p>
    <w:p w14:paraId="58A5975B" w14:textId="77777777" w:rsidR="009F452C" w:rsidRPr="00A14EBC" w:rsidRDefault="009F452C" w:rsidP="009F452C">
      <w:pPr>
        <w:pStyle w:val="BodyTextIndent3"/>
        <w:numPr>
          <w:ilvl w:val="0"/>
          <w:numId w:val="1"/>
        </w:numPr>
        <w:ind w:left="360"/>
        <w:jc w:val="both"/>
        <w:rPr>
          <w:rFonts w:ascii="Arial" w:hAnsi="Arial" w:cs="Arial"/>
          <w:sz w:val="24"/>
          <w:szCs w:val="24"/>
        </w:rPr>
      </w:pPr>
      <w:r w:rsidRPr="00A14EBC">
        <w:rPr>
          <w:rFonts w:ascii="Arial" w:hAnsi="Arial" w:cs="Arial"/>
          <w:sz w:val="24"/>
          <w:szCs w:val="24"/>
        </w:rPr>
        <w:t xml:space="preserve">To contribute to the quality system of the section to ensure the delivery of a high quality service. </w:t>
      </w:r>
    </w:p>
    <w:p w14:paraId="322E8A90" w14:textId="77777777" w:rsidR="009F452C" w:rsidRPr="00A14EBC" w:rsidRDefault="009F452C" w:rsidP="009F452C">
      <w:pPr>
        <w:pStyle w:val="ListParagraph"/>
        <w:numPr>
          <w:ilvl w:val="0"/>
          <w:numId w:val="1"/>
        </w:numPr>
        <w:spacing w:line="240" w:lineRule="auto"/>
        <w:ind w:left="360"/>
        <w:jc w:val="both"/>
        <w:rPr>
          <w:rFonts w:ascii="Arial" w:hAnsi="Arial" w:cs="Arial"/>
          <w:sz w:val="24"/>
          <w:szCs w:val="24"/>
        </w:rPr>
      </w:pPr>
      <w:r w:rsidRPr="00A14EBC">
        <w:rPr>
          <w:rFonts w:ascii="Arial" w:hAnsi="Arial" w:cs="Arial"/>
          <w:sz w:val="24"/>
          <w:szCs w:val="24"/>
        </w:rPr>
        <w:t>To participate in the college’s performance management scheme, in order to ensure personal development needs are identified to allow maximisation of a high level of performance.</w:t>
      </w:r>
    </w:p>
    <w:p w14:paraId="0562CB0E" w14:textId="77777777" w:rsidR="009F452C" w:rsidRPr="00A14EBC" w:rsidRDefault="009F452C" w:rsidP="009F452C">
      <w:pPr>
        <w:pStyle w:val="ListParagraph"/>
        <w:spacing w:line="240" w:lineRule="auto"/>
        <w:ind w:left="360"/>
        <w:jc w:val="both"/>
        <w:rPr>
          <w:rFonts w:ascii="Arial" w:hAnsi="Arial" w:cs="Arial"/>
          <w:sz w:val="24"/>
          <w:szCs w:val="24"/>
        </w:rPr>
      </w:pPr>
    </w:p>
    <w:p w14:paraId="557E2BFF" w14:textId="77777777" w:rsidR="009F452C" w:rsidRPr="00A14EBC" w:rsidRDefault="009F452C" w:rsidP="009F452C">
      <w:pPr>
        <w:pStyle w:val="ListParagraph"/>
        <w:numPr>
          <w:ilvl w:val="0"/>
          <w:numId w:val="1"/>
        </w:numPr>
        <w:spacing w:after="0" w:line="240" w:lineRule="auto"/>
        <w:ind w:left="354" w:hanging="357"/>
        <w:jc w:val="both"/>
        <w:rPr>
          <w:rFonts w:ascii="Arial" w:hAnsi="Arial" w:cs="Arial"/>
          <w:sz w:val="24"/>
          <w:szCs w:val="24"/>
        </w:rPr>
      </w:pPr>
      <w:r w:rsidRPr="00A14EBC">
        <w:rPr>
          <w:rFonts w:ascii="Arial" w:hAnsi="Arial" w:cs="Arial"/>
          <w:sz w:val="24"/>
          <w:szCs w:val="24"/>
        </w:rPr>
        <w:t>To operate and monitor college Health and Safety Policy, in order to ensure a safe and healthy learning and working environment.</w:t>
      </w:r>
    </w:p>
    <w:p w14:paraId="34CE0A41" w14:textId="77777777" w:rsidR="009F452C" w:rsidRPr="00A14EBC" w:rsidRDefault="009F452C" w:rsidP="009F452C">
      <w:pPr>
        <w:spacing w:after="0" w:line="240" w:lineRule="auto"/>
        <w:jc w:val="both"/>
        <w:rPr>
          <w:rFonts w:ascii="Arial" w:hAnsi="Arial" w:cs="Arial"/>
          <w:sz w:val="24"/>
          <w:szCs w:val="24"/>
        </w:rPr>
      </w:pPr>
    </w:p>
    <w:p w14:paraId="5308F0E5" w14:textId="77777777" w:rsidR="009F452C" w:rsidRPr="00A14EBC" w:rsidRDefault="009F452C" w:rsidP="009F452C">
      <w:pPr>
        <w:pStyle w:val="ListParagraph"/>
        <w:numPr>
          <w:ilvl w:val="0"/>
          <w:numId w:val="1"/>
        </w:numPr>
        <w:spacing w:after="0" w:line="240" w:lineRule="auto"/>
        <w:ind w:left="354" w:hanging="357"/>
        <w:jc w:val="both"/>
        <w:rPr>
          <w:rFonts w:ascii="Arial" w:hAnsi="Arial" w:cs="Arial"/>
          <w:sz w:val="24"/>
          <w:szCs w:val="24"/>
        </w:rPr>
      </w:pPr>
      <w:r w:rsidRPr="00A14EBC">
        <w:rPr>
          <w:rFonts w:ascii="Arial" w:hAnsi="Arial" w:cs="Arial"/>
          <w:sz w:val="24"/>
          <w:szCs w:val="24"/>
        </w:rPr>
        <w:t>To proactively create, communicate, implement and support the college’s Sustainability Development Strategy to ensure college targets are achieved.</w:t>
      </w:r>
    </w:p>
    <w:p w14:paraId="62EBF3C5" w14:textId="77777777" w:rsidR="009F452C" w:rsidRPr="00A14EBC" w:rsidRDefault="009F452C" w:rsidP="009F452C">
      <w:pPr>
        <w:spacing w:after="0" w:line="240" w:lineRule="auto"/>
        <w:jc w:val="both"/>
        <w:rPr>
          <w:rFonts w:ascii="Arial" w:hAnsi="Arial" w:cs="Arial"/>
          <w:sz w:val="24"/>
          <w:szCs w:val="24"/>
        </w:rPr>
      </w:pPr>
    </w:p>
    <w:p w14:paraId="7E2E6D58" w14:textId="77777777" w:rsidR="009F452C" w:rsidRPr="00A14EBC" w:rsidRDefault="009F452C" w:rsidP="009F452C">
      <w:pPr>
        <w:pStyle w:val="ListParagraph"/>
        <w:numPr>
          <w:ilvl w:val="0"/>
          <w:numId w:val="1"/>
        </w:numPr>
        <w:spacing w:after="0" w:line="240" w:lineRule="auto"/>
        <w:ind w:left="354" w:hanging="357"/>
        <w:jc w:val="both"/>
        <w:rPr>
          <w:rFonts w:ascii="Arial" w:hAnsi="Arial" w:cs="Arial"/>
          <w:sz w:val="24"/>
          <w:szCs w:val="24"/>
        </w:rPr>
      </w:pPr>
      <w:r w:rsidRPr="00A14EBC">
        <w:rPr>
          <w:rFonts w:ascii="Arial" w:hAnsi="Arial" w:cs="Arial"/>
          <w:sz w:val="24"/>
          <w:szCs w:val="24"/>
        </w:rPr>
        <w:t>To operate and support college’s Equal Opportunities Policy, in order to ensure adherence throughout the college.</w:t>
      </w:r>
    </w:p>
    <w:p w14:paraId="6D98A12B" w14:textId="77777777" w:rsidR="009F452C" w:rsidRPr="00A14EBC" w:rsidRDefault="009F452C" w:rsidP="009F452C">
      <w:pPr>
        <w:spacing w:after="0" w:line="240" w:lineRule="auto"/>
        <w:jc w:val="both"/>
        <w:rPr>
          <w:rFonts w:ascii="Arial" w:hAnsi="Arial" w:cs="Arial"/>
          <w:sz w:val="24"/>
          <w:szCs w:val="24"/>
        </w:rPr>
      </w:pPr>
    </w:p>
    <w:p w14:paraId="2BA86948" w14:textId="77777777" w:rsidR="009F452C" w:rsidRPr="00A14EBC" w:rsidRDefault="009F452C" w:rsidP="009F452C">
      <w:pPr>
        <w:pStyle w:val="BodyTextIndent3"/>
        <w:numPr>
          <w:ilvl w:val="0"/>
          <w:numId w:val="1"/>
        </w:numPr>
        <w:spacing w:after="0"/>
        <w:ind w:left="354" w:hanging="357"/>
        <w:jc w:val="both"/>
        <w:rPr>
          <w:rFonts w:ascii="Arial" w:hAnsi="Arial" w:cs="Arial"/>
          <w:sz w:val="24"/>
          <w:szCs w:val="24"/>
        </w:rPr>
      </w:pPr>
      <w:r w:rsidRPr="00A14EBC">
        <w:rPr>
          <w:rFonts w:ascii="Arial" w:hAnsi="Arial" w:cs="Arial"/>
          <w:sz w:val="24"/>
          <w:szCs w:val="24"/>
        </w:rPr>
        <w:lastRenderedPageBreak/>
        <w:t>To contribute to the smooth running of the college by undertaking other administrative duties as required to support the management of the college.</w:t>
      </w:r>
    </w:p>
    <w:p w14:paraId="2946DB82" w14:textId="77777777" w:rsidR="009F452C" w:rsidRPr="00A14EBC" w:rsidRDefault="009F452C" w:rsidP="009F452C">
      <w:pPr>
        <w:pStyle w:val="BodyTextIndent3"/>
        <w:spacing w:after="0"/>
        <w:ind w:left="0"/>
        <w:jc w:val="both"/>
        <w:rPr>
          <w:rFonts w:ascii="Arial" w:hAnsi="Arial" w:cs="Arial"/>
          <w:sz w:val="24"/>
          <w:szCs w:val="24"/>
        </w:rPr>
      </w:pPr>
    </w:p>
    <w:p w14:paraId="58EEC889" w14:textId="77777777" w:rsidR="009F452C" w:rsidRPr="00A14EBC" w:rsidRDefault="009F452C" w:rsidP="009F452C">
      <w:pPr>
        <w:pStyle w:val="ListParagraph"/>
        <w:numPr>
          <w:ilvl w:val="0"/>
          <w:numId w:val="1"/>
        </w:numPr>
        <w:spacing w:after="0" w:line="240" w:lineRule="auto"/>
        <w:ind w:left="354" w:hanging="357"/>
        <w:jc w:val="both"/>
        <w:rPr>
          <w:rFonts w:ascii="Arial" w:hAnsi="Arial" w:cs="Arial"/>
          <w:sz w:val="24"/>
          <w:szCs w:val="24"/>
        </w:rPr>
      </w:pPr>
      <w:r w:rsidRPr="00A14EBC">
        <w:rPr>
          <w:rFonts w:ascii="Arial" w:hAnsi="Arial" w:cs="Arial"/>
          <w:sz w:val="24"/>
          <w:szCs w:val="24"/>
        </w:rPr>
        <w:t>To participate in the promotional and marketing activities of the college and ensure a professional and favourable image is portrayed at all times to enhance the college’s reputation and assist in ensuring its future success.</w:t>
      </w:r>
    </w:p>
    <w:p w14:paraId="5997CC1D" w14:textId="77777777" w:rsidR="009F452C" w:rsidRPr="00A14EBC" w:rsidRDefault="009F452C" w:rsidP="009F452C">
      <w:pPr>
        <w:spacing w:after="0" w:line="240" w:lineRule="auto"/>
        <w:jc w:val="both"/>
        <w:rPr>
          <w:rFonts w:ascii="Arial" w:hAnsi="Arial" w:cs="Arial"/>
          <w:sz w:val="24"/>
          <w:szCs w:val="24"/>
        </w:rPr>
      </w:pPr>
    </w:p>
    <w:p w14:paraId="1C28E9B1" w14:textId="77777777" w:rsidR="009F452C" w:rsidRPr="00A14EBC" w:rsidRDefault="009F452C" w:rsidP="009F452C">
      <w:pPr>
        <w:pStyle w:val="BodyTextIndent"/>
        <w:jc w:val="both"/>
        <w:rPr>
          <w:rFonts w:ascii="Arial" w:hAnsi="Arial" w:cs="Arial"/>
          <w:szCs w:val="24"/>
        </w:rPr>
      </w:pPr>
      <w:r w:rsidRPr="00A14EBC">
        <w:rPr>
          <w:rFonts w:ascii="Arial" w:hAnsi="Arial" w:cs="Arial"/>
          <w:szCs w:val="24"/>
        </w:rPr>
        <w:t>Note</w:t>
      </w:r>
      <w:r w:rsidRPr="00A14EBC">
        <w:rPr>
          <w:rFonts w:ascii="Arial" w:hAnsi="Arial" w:cs="Arial"/>
          <w:color w:val="FF0000"/>
          <w:szCs w:val="24"/>
        </w:rPr>
        <w:t>:</w:t>
      </w:r>
      <w:r w:rsidRPr="00A14EBC">
        <w:rPr>
          <w:rFonts w:ascii="Arial" w:hAnsi="Arial" w:cs="Arial"/>
          <w:szCs w:val="24"/>
        </w:rPr>
        <w:tab/>
        <w:t>This Job Description is an outline of the Principal Accountabilities for the post but is not part of the Contract of Employment.</w:t>
      </w:r>
    </w:p>
    <w:p w14:paraId="110FFD37" w14:textId="77777777" w:rsidR="009F452C" w:rsidRPr="00A14EBC" w:rsidRDefault="009F452C" w:rsidP="009F452C">
      <w:pPr>
        <w:pStyle w:val="BodyTextIndent"/>
        <w:jc w:val="both"/>
        <w:rPr>
          <w:rFonts w:ascii="Arial" w:hAnsi="Arial" w:cs="Arial"/>
          <w:szCs w:val="24"/>
        </w:rPr>
      </w:pPr>
    </w:p>
    <w:p w14:paraId="6C5279CF" w14:textId="77777777" w:rsidR="009F452C" w:rsidRPr="00A14EBC" w:rsidRDefault="009F452C" w:rsidP="009F452C">
      <w:pPr>
        <w:jc w:val="both"/>
        <w:rPr>
          <w:rFonts w:ascii="Arial" w:eastAsiaTheme="minorHAnsi" w:hAnsi="Arial" w:cs="Arial"/>
          <w:b/>
          <w:color w:val="92D050"/>
          <w:sz w:val="24"/>
          <w:szCs w:val="24"/>
        </w:rPr>
      </w:pPr>
      <w:r w:rsidRPr="00A14EBC">
        <w:rPr>
          <w:rFonts w:ascii="Arial" w:eastAsiaTheme="minorHAnsi" w:hAnsi="Arial" w:cs="Arial"/>
          <w:b/>
          <w:color w:val="92D050"/>
          <w:sz w:val="24"/>
          <w:szCs w:val="24"/>
        </w:rPr>
        <w:t>HOW TO APPLY</w:t>
      </w:r>
    </w:p>
    <w:p w14:paraId="1A333515" w14:textId="77777777" w:rsidR="009F452C" w:rsidRPr="00A14EBC" w:rsidRDefault="009F452C" w:rsidP="009F452C">
      <w:pPr>
        <w:rPr>
          <w:rStyle w:val="Hyperlink"/>
          <w:rFonts w:ascii="Arial" w:hAnsi="Arial" w:cs="Arial"/>
          <w:sz w:val="24"/>
          <w:szCs w:val="24"/>
        </w:rPr>
      </w:pPr>
      <w:r w:rsidRPr="00A14EBC">
        <w:rPr>
          <w:rFonts w:ascii="Arial" w:hAnsi="Arial" w:cs="Arial"/>
          <w:sz w:val="24"/>
          <w:szCs w:val="24"/>
        </w:rPr>
        <w:t xml:space="preserve">For full information about this role or to apply visit </w:t>
      </w:r>
      <w:hyperlink r:id="rId11" w:history="1">
        <w:r w:rsidRPr="00A14EBC">
          <w:rPr>
            <w:rStyle w:val="Hyperlink"/>
            <w:rFonts w:ascii="Arial" w:hAnsi="Arial" w:cs="Arial"/>
            <w:sz w:val="24"/>
            <w:szCs w:val="24"/>
          </w:rPr>
          <w:t>www.lcwc.ac.uk/job</w:t>
        </w:r>
      </w:hyperlink>
      <w:r>
        <w:rPr>
          <w:rFonts w:ascii="Arial" w:hAnsi="Arial" w:cs="Arial"/>
          <w:sz w:val="24"/>
          <w:szCs w:val="24"/>
        </w:rPr>
        <w:t xml:space="preserve"> </w:t>
      </w:r>
    </w:p>
    <w:p w14:paraId="6B699379" w14:textId="77777777" w:rsidR="009F452C" w:rsidRDefault="009F452C" w:rsidP="009F452C">
      <w:pPr>
        <w:rPr>
          <w:rFonts w:ascii="Arial" w:hAnsi="Arial" w:cs="Arial"/>
          <w:b/>
          <w:sz w:val="24"/>
          <w:szCs w:val="24"/>
        </w:rPr>
      </w:pPr>
      <w:r>
        <w:rPr>
          <w:rFonts w:ascii="Arial" w:hAnsi="Arial" w:cs="Arial"/>
          <w:b/>
          <w:sz w:val="24"/>
          <w:szCs w:val="24"/>
        </w:rPr>
        <w:br w:type="page"/>
      </w:r>
    </w:p>
    <w:p w14:paraId="5E3A569A" w14:textId="752F7EB3" w:rsidR="009F452C" w:rsidRDefault="009F452C" w:rsidP="21C8D30F">
      <w:pPr>
        <w:rPr>
          <w:rFonts w:ascii="Arial" w:hAnsi="Arial" w:cs="Arial"/>
        </w:rPr>
      </w:pPr>
      <w:r w:rsidRPr="00A14EBC">
        <w:rPr>
          <w:rFonts w:ascii="Arial" w:hAnsi="Arial" w:cs="Arial"/>
          <w:b/>
          <w:noProof/>
          <w:sz w:val="24"/>
          <w:szCs w:val="24"/>
          <w:lang w:eastAsia="en-GB"/>
        </w:rPr>
        <w:lastRenderedPageBreak/>
        <w:drawing>
          <wp:anchor distT="0" distB="0" distL="114300" distR="114300" simplePos="0" relativeHeight="251660288" behindDoc="1" locked="0" layoutInCell="1" allowOverlap="1" wp14:anchorId="6FAA50DC" wp14:editId="73ECFC82">
            <wp:simplePos x="0" y="0"/>
            <wp:positionH relativeFrom="column">
              <wp:posOffset>4686300</wp:posOffset>
            </wp:positionH>
            <wp:positionV relativeFrom="paragraph">
              <wp:posOffset>-173355</wp:posOffset>
            </wp:positionV>
            <wp:extent cx="1082040" cy="532130"/>
            <wp:effectExtent l="0" t="0" r="381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s-College-Logo 244x120.png"/>
                    <pic:cNvPicPr/>
                  </pic:nvPicPr>
                  <pic:blipFill>
                    <a:blip r:embed="rId10">
                      <a:extLst>
                        <a:ext uri="{28A0092B-C50C-407E-A947-70E740481C1C}">
                          <a14:useLocalDpi xmlns:a14="http://schemas.microsoft.com/office/drawing/2010/main" val="0"/>
                        </a:ext>
                      </a:extLst>
                    </a:blip>
                    <a:stretch>
                      <a:fillRect/>
                    </a:stretch>
                  </pic:blipFill>
                  <pic:spPr>
                    <a:xfrm>
                      <a:off x="0" y="0"/>
                      <a:ext cx="1082040" cy="532130"/>
                    </a:xfrm>
                    <a:prstGeom prst="rect">
                      <a:avLst/>
                    </a:prstGeom>
                  </pic:spPr>
                </pic:pic>
              </a:graphicData>
            </a:graphic>
            <wp14:sizeRelH relativeFrom="page">
              <wp14:pctWidth>0</wp14:pctWidth>
            </wp14:sizeRelH>
            <wp14:sizeRelV relativeFrom="page">
              <wp14:pctHeight>0</wp14:pctHeight>
            </wp14:sizeRelV>
          </wp:anchor>
        </w:drawing>
      </w:r>
      <w:r w:rsidRPr="21C8D30F">
        <w:rPr>
          <w:rFonts w:ascii="Arial" w:hAnsi="Arial" w:cs="Arial"/>
          <w:b/>
          <w:bCs/>
          <w:sz w:val="24"/>
          <w:szCs w:val="24"/>
        </w:rPr>
        <w:t xml:space="preserve">Person Specification </w:t>
      </w:r>
      <w:r w:rsidR="0018458A" w:rsidRPr="21C8D30F">
        <w:rPr>
          <w:rFonts w:ascii="Arial" w:hAnsi="Arial" w:cs="Arial"/>
          <w:b/>
          <w:bCs/>
          <w:sz w:val="24"/>
          <w:szCs w:val="24"/>
        </w:rPr>
        <w:t>–</w:t>
      </w:r>
      <w:r w:rsidR="005D6FD3">
        <w:rPr>
          <w:rFonts w:ascii="Arial" w:hAnsi="Arial" w:cs="Arial"/>
          <w:b/>
          <w:bCs/>
          <w:sz w:val="24"/>
          <w:szCs w:val="24"/>
        </w:rPr>
        <w:t xml:space="preserve"> </w:t>
      </w:r>
      <w:r w:rsidR="003E1276">
        <w:rPr>
          <w:rFonts w:ascii="Arial" w:hAnsi="Arial" w:cs="Arial"/>
          <w:b/>
          <w:bCs/>
          <w:sz w:val="24"/>
          <w:szCs w:val="24"/>
        </w:rPr>
        <w:t>Quality Administrator</w:t>
      </w:r>
    </w:p>
    <w:tbl>
      <w:tblPr>
        <w:tblStyle w:val="TableGrid"/>
        <w:tblW w:w="0" w:type="auto"/>
        <w:tblLook w:val="04A0" w:firstRow="1" w:lastRow="0" w:firstColumn="1" w:lastColumn="0" w:noHBand="0" w:noVBand="1"/>
      </w:tblPr>
      <w:tblGrid>
        <w:gridCol w:w="4061"/>
        <w:gridCol w:w="1415"/>
        <w:gridCol w:w="1297"/>
        <w:gridCol w:w="2243"/>
      </w:tblGrid>
      <w:tr w:rsidR="009F452C" w14:paraId="79725510" w14:textId="77777777" w:rsidTr="00845B1B">
        <w:tc>
          <w:tcPr>
            <w:tcW w:w="4061" w:type="dxa"/>
            <w:tcBorders>
              <w:top w:val="nil"/>
              <w:left w:val="nil"/>
            </w:tcBorders>
          </w:tcPr>
          <w:p w14:paraId="3FE9F23F" w14:textId="77777777" w:rsidR="009F452C" w:rsidRDefault="009F452C" w:rsidP="00B41937">
            <w:pPr>
              <w:rPr>
                <w:rFonts w:ascii="Arial" w:hAnsi="Arial" w:cs="Arial"/>
                <w:sz w:val="24"/>
                <w:szCs w:val="24"/>
              </w:rPr>
            </w:pPr>
          </w:p>
        </w:tc>
        <w:tc>
          <w:tcPr>
            <w:tcW w:w="1415" w:type="dxa"/>
            <w:tcBorders>
              <w:bottom w:val="single" w:sz="4" w:space="0" w:color="auto"/>
            </w:tcBorders>
            <w:shd w:val="clear" w:color="auto" w:fill="A8D08D" w:themeFill="accent6" w:themeFillTint="99"/>
          </w:tcPr>
          <w:p w14:paraId="0895C2DB" w14:textId="77777777" w:rsidR="009F452C" w:rsidRPr="00A14EBC" w:rsidRDefault="009F452C" w:rsidP="00B41937">
            <w:pPr>
              <w:jc w:val="center"/>
              <w:rPr>
                <w:rFonts w:ascii="Arial" w:hAnsi="Arial" w:cs="Arial"/>
                <w:b/>
                <w:color w:val="FFFFFF" w:themeColor="background1"/>
                <w:sz w:val="24"/>
                <w:szCs w:val="24"/>
              </w:rPr>
            </w:pPr>
            <w:r w:rsidRPr="00A14EBC">
              <w:rPr>
                <w:rFonts w:ascii="Arial" w:hAnsi="Arial" w:cs="Arial"/>
                <w:b/>
                <w:color w:val="FFFFFF" w:themeColor="background1"/>
                <w:sz w:val="24"/>
                <w:szCs w:val="24"/>
              </w:rPr>
              <w:t>Essential</w:t>
            </w:r>
          </w:p>
        </w:tc>
        <w:tc>
          <w:tcPr>
            <w:tcW w:w="1297" w:type="dxa"/>
            <w:tcBorders>
              <w:bottom w:val="single" w:sz="4" w:space="0" w:color="auto"/>
            </w:tcBorders>
            <w:shd w:val="clear" w:color="auto" w:fill="A8D08D" w:themeFill="accent6" w:themeFillTint="99"/>
          </w:tcPr>
          <w:p w14:paraId="248B3EE6" w14:textId="77777777" w:rsidR="009F452C" w:rsidRPr="00A14EBC" w:rsidRDefault="009F452C" w:rsidP="00B41937">
            <w:pPr>
              <w:jc w:val="center"/>
              <w:rPr>
                <w:rFonts w:ascii="Arial" w:hAnsi="Arial" w:cs="Arial"/>
                <w:b/>
                <w:color w:val="FFFFFF" w:themeColor="background1"/>
                <w:sz w:val="24"/>
                <w:szCs w:val="24"/>
              </w:rPr>
            </w:pPr>
            <w:r w:rsidRPr="00A14EBC">
              <w:rPr>
                <w:rFonts w:ascii="Arial" w:hAnsi="Arial" w:cs="Arial"/>
                <w:b/>
                <w:color w:val="FFFFFF" w:themeColor="background1"/>
                <w:sz w:val="24"/>
                <w:szCs w:val="24"/>
              </w:rPr>
              <w:t>Desirable</w:t>
            </w:r>
          </w:p>
        </w:tc>
        <w:tc>
          <w:tcPr>
            <w:tcW w:w="2243" w:type="dxa"/>
            <w:tcBorders>
              <w:bottom w:val="single" w:sz="4" w:space="0" w:color="auto"/>
            </w:tcBorders>
            <w:shd w:val="clear" w:color="auto" w:fill="A8D08D" w:themeFill="accent6" w:themeFillTint="99"/>
          </w:tcPr>
          <w:p w14:paraId="1953AC3A" w14:textId="77777777" w:rsidR="009F452C" w:rsidRPr="00A14EBC" w:rsidRDefault="009F452C" w:rsidP="00B41937">
            <w:pPr>
              <w:jc w:val="center"/>
              <w:rPr>
                <w:rFonts w:ascii="Arial" w:hAnsi="Arial" w:cs="Arial"/>
                <w:b/>
                <w:color w:val="FFFFFF" w:themeColor="background1"/>
                <w:sz w:val="24"/>
                <w:szCs w:val="24"/>
              </w:rPr>
            </w:pPr>
            <w:r w:rsidRPr="00A14EBC">
              <w:rPr>
                <w:rFonts w:ascii="Arial" w:hAnsi="Arial" w:cs="Arial"/>
                <w:b/>
                <w:color w:val="FFFFFF" w:themeColor="background1"/>
                <w:sz w:val="24"/>
                <w:szCs w:val="24"/>
              </w:rPr>
              <w:t>Assessment Method</w:t>
            </w:r>
          </w:p>
        </w:tc>
      </w:tr>
      <w:tr w:rsidR="009F452C" w14:paraId="1029D731" w14:textId="77777777" w:rsidTr="00845B1B">
        <w:tc>
          <w:tcPr>
            <w:tcW w:w="4061" w:type="dxa"/>
            <w:tcBorders>
              <w:right w:val="nil"/>
            </w:tcBorders>
            <w:shd w:val="clear" w:color="auto" w:fill="538135" w:themeFill="accent6" w:themeFillShade="BF"/>
          </w:tcPr>
          <w:p w14:paraId="7124364C" w14:textId="77777777" w:rsidR="009F452C" w:rsidRDefault="009F452C" w:rsidP="00B41937">
            <w:pPr>
              <w:rPr>
                <w:rFonts w:ascii="Arial" w:hAnsi="Arial" w:cs="Arial"/>
                <w:sz w:val="24"/>
                <w:szCs w:val="24"/>
              </w:rPr>
            </w:pPr>
            <w:r>
              <w:rPr>
                <w:rFonts w:ascii="Arial" w:hAnsi="Arial" w:cs="Arial"/>
                <w:sz w:val="24"/>
                <w:szCs w:val="24"/>
              </w:rPr>
              <w:t>Qualifications</w:t>
            </w:r>
          </w:p>
        </w:tc>
        <w:tc>
          <w:tcPr>
            <w:tcW w:w="1415" w:type="dxa"/>
            <w:tcBorders>
              <w:left w:val="nil"/>
              <w:right w:val="nil"/>
            </w:tcBorders>
            <w:shd w:val="clear" w:color="auto" w:fill="538135" w:themeFill="accent6" w:themeFillShade="BF"/>
          </w:tcPr>
          <w:p w14:paraId="1F72F646" w14:textId="77777777" w:rsidR="009F452C" w:rsidRDefault="009F452C" w:rsidP="00B41937">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08CE6F91" w14:textId="77777777" w:rsidR="009F452C" w:rsidRDefault="009F452C" w:rsidP="00B41937">
            <w:pPr>
              <w:jc w:val="center"/>
              <w:rPr>
                <w:rFonts w:ascii="Arial" w:hAnsi="Arial" w:cs="Arial"/>
                <w:sz w:val="24"/>
                <w:szCs w:val="24"/>
              </w:rPr>
            </w:pPr>
          </w:p>
        </w:tc>
        <w:tc>
          <w:tcPr>
            <w:tcW w:w="2243" w:type="dxa"/>
            <w:tcBorders>
              <w:left w:val="nil"/>
            </w:tcBorders>
            <w:shd w:val="clear" w:color="auto" w:fill="538135" w:themeFill="accent6" w:themeFillShade="BF"/>
          </w:tcPr>
          <w:p w14:paraId="61CDCEAD" w14:textId="77777777" w:rsidR="009F452C" w:rsidRDefault="009F452C" w:rsidP="00B41937">
            <w:pPr>
              <w:jc w:val="center"/>
              <w:rPr>
                <w:rFonts w:ascii="Arial" w:hAnsi="Arial" w:cs="Arial"/>
                <w:sz w:val="24"/>
                <w:szCs w:val="24"/>
              </w:rPr>
            </w:pPr>
          </w:p>
        </w:tc>
      </w:tr>
      <w:tr w:rsidR="00AD06C4" w14:paraId="0D9F2D3E" w14:textId="77777777" w:rsidTr="00AD06C4">
        <w:trPr>
          <w:trHeight w:val="654"/>
        </w:trPr>
        <w:tc>
          <w:tcPr>
            <w:tcW w:w="4061" w:type="dxa"/>
          </w:tcPr>
          <w:p w14:paraId="53A66908" w14:textId="168133F3" w:rsidR="00AD06C4" w:rsidRDefault="00AD06C4" w:rsidP="007955FD">
            <w:pPr>
              <w:rPr>
                <w:rFonts w:ascii="Arial" w:hAnsi="Arial" w:cs="Arial"/>
                <w:sz w:val="24"/>
                <w:szCs w:val="24"/>
              </w:rPr>
            </w:pPr>
            <w:r w:rsidRPr="00AD06C4">
              <w:rPr>
                <w:rFonts w:ascii="Arial" w:hAnsi="Arial" w:cs="Arial"/>
                <w:sz w:val="24"/>
                <w:szCs w:val="24"/>
              </w:rPr>
              <w:t xml:space="preserve">Level 3 </w:t>
            </w:r>
            <w:r>
              <w:rPr>
                <w:rFonts w:ascii="Arial" w:hAnsi="Arial" w:cs="Arial"/>
                <w:sz w:val="24"/>
                <w:szCs w:val="24"/>
              </w:rPr>
              <w:t xml:space="preserve">qualification </w:t>
            </w:r>
            <w:r w:rsidRPr="00AD06C4">
              <w:rPr>
                <w:rFonts w:ascii="Arial" w:hAnsi="Arial" w:cs="Arial"/>
                <w:sz w:val="24"/>
                <w:szCs w:val="24"/>
              </w:rPr>
              <w:t>in relevant subjec</w:t>
            </w:r>
            <w:r>
              <w:rPr>
                <w:rFonts w:ascii="Arial" w:hAnsi="Arial" w:cs="Arial"/>
                <w:sz w:val="24"/>
                <w:szCs w:val="24"/>
              </w:rPr>
              <w:t>t</w:t>
            </w:r>
          </w:p>
        </w:tc>
        <w:tc>
          <w:tcPr>
            <w:tcW w:w="1415" w:type="dxa"/>
          </w:tcPr>
          <w:p w14:paraId="32182B0A" w14:textId="2288884F" w:rsidR="00AD06C4" w:rsidRPr="003D2E5B" w:rsidRDefault="00AD06C4" w:rsidP="00B41937">
            <w:pPr>
              <w:jc w:val="center"/>
              <w:rPr>
                <w:rFonts w:ascii="Segoe UI Symbol" w:eastAsia="Times New Roman" w:hAnsi="Segoe UI Symbol"/>
                <w:b/>
                <w:bCs/>
                <w:lang w:eastAsia="en-GB"/>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6437F998" w14:textId="77777777" w:rsidR="00AD06C4" w:rsidRDefault="00AD06C4" w:rsidP="00B41937">
            <w:pPr>
              <w:jc w:val="center"/>
              <w:rPr>
                <w:rFonts w:ascii="Arial" w:hAnsi="Arial" w:cs="Arial"/>
                <w:sz w:val="24"/>
                <w:szCs w:val="24"/>
              </w:rPr>
            </w:pPr>
          </w:p>
        </w:tc>
        <w:tc>
          <w:tcPr>
            <w:tcW w:w="2243" w:type="dxa"/>
          </w:tcPr>
          <w:p w14:paraId="526F29B0" w14:textId="09901760" w:rsidR="00AD06C4" w:rsidRDefault="00AD06C4" w:rsidP="00B41937">
            <w:pPr>
              <w:jc w:val="center"/>
              <w:rPr>
                <w:rFonts w:ascii="Arial" w:hAnsi="Arial" w:cs="Arial"/>
                <w:sz w:val="24"/>
                <w:szCs w:val="24"/>
              </w:rPr>
            </w:pPr>
            <w:r>
              <w:rPr>
                <w:rFonts w:ascii="Arial" w:hAnsi="Arial" w:cs="Arial"/>
                <w:sz w:val="24"/>
                <w:szCs w:val="24"/>
              </w:rPr>
              <w:t>AF / CERT</w:t>
            </w:r>
          </w:p>
        </w:tc>
      </w:tr>
      <w:tr w:rsidR="009F452C" w14:paraId="1BD2D4E1" w14:textId="77777777" w:rsidTr="008E67A3">
        <w:trPr>
          <w:trHeight w:val="1079"/>
        </w:trPr>
        <w:tc>
          <w:tcPr>
            <w:tcW w:w="4061" w:type="dxa"/>
          </w:tcPr>
          <w:p w14:paraId="3F4237D7" w14:textId="7346C406" w:rsidR="009F452C" w:rsidRDefault="008E67A3" w:rsidP="007955FD">
            <w:pPr>
              <w:rPr>
                <w:rFonts w:ascii="Arial" w:hAnsi="Arial" w:cs="Arial"/>
                <w:sz w:val="24"/>
                <w:szCs w:val="24"/>
              </w:rPr>
            </w:pPr>
            <w:r>
              <w:rPr>
                <w:rFonts w:ascii="Arial" w:hAnsi="Arial" w:cs="Arial"/>
                <w:sz w:val="24"/>
                <w:szCs w:val="24"/>
              </w:rPr>
              <w:t>Literacy and Numeracy Qualifications at minimum Level 2 or be willing to update</w:t>
            </w:r>
          </w:p>
        </w:tc>
        <w:tc>
          <w:tcPr>
            <w:tcW w:w="1415" w:type="dxa"/>
          </w:tcPr>
          <w:p w14:paraId="3657D53F" w14:textId="7DD1C87C" w:rsidR="009F452C" w:rsidRPr="00A14EBC" w:rsidRDefault="007955FD" w:rsidP="00B41937">
            <w:pPr>
              <w:jc w:val="center"/>
              <w:rPr>
                <w:rFonts w:ascii="Arial" w:hAnsi="Arial" w:cs="Arial"/>
                <w:b/>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6BB9E253" w14:textId="77777777" w:rsidR="009F452C" w:rsidRDefault="009F452C" w:rsidP="00B41937">
            <w:pPr>
              <w:jc w:val="center"/>
              <w:rPr>
                <w:rFonts w:ascii="Arial" w:hAnsi="Arial" w:cs="Arial"/>
                <w:sz w:val="24"/>
                <w:szCs w:val="24"/>
              </w:rPr>
            </w:pPr>
          </w:p>
        </w:tc>
        <w:tc>
          <w:tcPr>
            <w:tcW w:w="2243" w:type="dxa"/>
          </w:tcPr>
          <w:p w14:paraId="485204D2" w14:textId="4FE1CB86" w:rsidR="009F452C" w:rsidRDefault="004E67CA" w:rsidP="00B41937">
            <w:pPr>
              <w:jc w:val="center"/>
              <w:rPr>
                <w:rFonts w:ascii="Arial" w:hAnsi="Arial" w:cs="Arial"/>
                <w:sz w:val="24"/>
                <w:szCs w:val="24"/>
              </w:rPr>
            </w:pPr>
            <w:r>
              <w:rPr>
                <w:rFonts w:ascii="Arial" w:hAnsi="Arial" w:cs="Arial"/>
                <w:sz w:val="24"/>
                <w:szCs w:val="24"/>
              </w:rPr>
              <w:t xml:space="preserve">AF / CERT </w:t>
            </w:r>
          </w:p>
        </w:tc>
      </w:tr>
      <w:tr w:rsidR="004E67CA" w14:paraId="4F943F98" w14:textId="77777777" w:rsidTr="00B41937">
        <w:tc>
          <w:tcPr>
            <w:tcW w:w="4061" w:type="dxa"/>
          </w:tcPr>
          <w:p w14:paraId="16BE2C73" w14:textId="47DFF4EB" w:rsidR="004E67CA" w:rsidRDefault="008E67A3" w:rsidP="007955FD">
            <w:pPr>
              <w:rPr>
                <w:rFonts w:ascii="Arial" w:hAnsi="Arial" w:cs="Arial"/>
                <w:sz w:val="24"/>
                <w:szCs w:val="24"/>
              </w:rPr>
            </w:pPr>
            <w:r>
              <w:rPr>
                <w:rFonts w:ascii="Arial" w:hAnsi="Arial" w:cs="Arial"/>
                <w:sz w:val="24"/>
                <w:szCs w:val="24"/>
              </w:rPr>
              <w:t>5 GCSEs or equivalent</w:t>
            </w:r>
          </w:p>
        </w:tc>
        <w:tc>
          <w:tcPr>
            <w:tcW w:w="1415" w:type="dxa"/>
          </w:tcPr>
          <w:p w14:paraId="18BBEC9B" w14:textId="75626B2A" w:rsidR="004E67CA" w:rsidRPr="003D2E5B" w:rsidRDefault="008E67A3" w:rsidP="00B41937">
            <w:pPr>
              <w:jc w:val="center"/>
              <w:rPr>
                <w:rFonts w:ascii="Segoe UI Symbol" w:eastAsia="Times New Roman" w:hAnsi="Segoe UI Symbol"/>
                <w:b/>
                <w:bCs/>
                <w:lang w:eastAsia="en-GB"/>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7C70ABF4" w14:textId="5756014D" w:rsidR="004E67CA" w:rsidRDefault="004E67CA" w:rsidP="00B41937">
            <w:pPr>
              <w:jc w:val="center"/>
              <w:rPr>
                <w:rFonts w:ascii="Arial" w:hAnsi="Arial" w:cs="Arial"/>
                <w:sz w:val="24"/>
                <w:szCs w:val="24"/>
              </w:rPr>
            </w:pPr>
          </w:p>
        </w:tc>
        <w:tc>
          <w:tcPr>
            <w:tcW w:w="2243" w:type="dxa"/>
          </w:tcPr>
          <w:p w14:paraId="0981B1F2" w14:textId="7ADC49B6" w:rsidR="004E67CA" w:rsidRDefault="004E67CA" w:rsidP="00B41937">
            <w:pPr>
              <w:jc w:val="center"/>
              <w:rPr>
                <w:rFonts w:ascii="Arial" w:hAnsi="Arial" w:cs="Arial"/>
                <w:sz w:val="24"/>
                <w:szCs w:val="24"/>
              </w:rPr>
            </w:pPr>
            <w:r>
              <w:rPr>
                <w:rFonts w:ascii="Arial" w:hAnsi="Arial" w:cs="Arial"/>
                <w:sz w:val="24"/>
                <w:szCs w:val="24"/>
              </w:rPr>
              <w:t>AF / CERT</w:t>
            </w:r>
          </w:p>
        </w:tc>
      </w:tr>
      <w:tr w:rsidR="00566970" w14:paraId="718EE1A2" w14:textId="77777777" w:rsidTr="00DA0BD1">
        <w:trPr>
          <w:trHeight w:val="588"/>
        </w:trPr>
        <w:tc>
          <w:tcPr>
            <w:tcW w:w="4061" w:type="dxa"/>
            <w:tcBorders>
              <w:right w:val="nil"/>
            </w:tcBorders>
            <w:shd w:val="clear" w:color="auto" w:fill="538135" w:themeFill="accent6" w:themeFillShade="BF"/>
          </w:tcPr>
          <w:p w14:paraId="1F4D91DB" w14:textId="77777777" w:rsidR="00566970" w:rsidRDefault="00566970" w:rsidP="007955FD">
            <w:pPr>
              <w:rPr>
                <w:rFonts w:ascii="Arial" w:hAnsi="Arial" w:cs="Arial"/>
                <w:sz w:val="24"/>
                <w:szCs w:val="24"/>
              </w:rPr>
            </w:pPr>
            <w:r>
              <w:rPr>
                <w:rFonts w:ascii="Arial" w:hAnsi="Arial" w:cs="Arial"/>
                <w:sz w:val="24"/>
                <w:szCs w:val="24"/>
              </w:rPr>
              <w:t>Experience</w:t>
            </w:r>
          </w:p>
        </w:tc>
        <w:tc>
          <w:tcPr>
            <w:tcW w:w="1415" w:type="dxa"/>
            <w:tcBorders>
              <w:left w:val="nil"/>
              <w:right w:val="nil"/>
            </w:tcBorders>
            <w:shd w:val="clear" w:color="auto" w:fill="538135" w:themeFill="accent6" w:themeFillShade="BF"/>
          </w:tcPr>
          <w:p w14:paraId="07547A01" w14:textId="77777777" w:rsidR="00566970" w:rsidRDefault="00566970" w:rsidP="00566970">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5043CB0F" w14:textId="77777777" w:rsidR="00566970" w:rsidRDefault="00566970" w:rsidP="00566970">
            <w:pPr>
              <w:jc w:val="center"/>
              <w:rPr>
                <w:rFonts w:ascii="Arial" w:hAnsi="Arial" w:cs="Arial"/>
                <w:sz w:val="24"/>
                <w:szCs w:val="24"/>
              </w:rPr>
            </w:pPr>
          </w:p>
        </w:tc>
        <w:tc>
          <w:tcPr>
            <w:tcW w:w="2243" w:type="dxa"/>
            <w:tcBorders>
              <w:left w:val="nil"/>
            </w:tcBorders>
            <w:shd w:val="clear" w:color="auto" w:fill="538135" w:themeFill="accent6" w:themeFillShade="BF"/>
          </w:tcPr>
          <w:p w14:paraId="07459315" w14:textId="77777777" w:rsidR="00566970" w:rsidRDefault="00566970" w:rsidP="00566970">
            <w:pPr>
              <w:jc w:val="center"/>
              <w:rPr>
                <w:rFonts w:ascii="Arial" w:hAnsi="Arial" w:cs="Arial"/>
                <w:sz w:val="24"/>
                <w:szCs w:val="24"/>
              </w:rPr>
            </w:pPr>
          </w:p>
        </w:tc>
      </w:tr>
      <w:tr w:rsidR="00566970" w14:paraId="4DADF2EE" w14:textId="77777777" w:rsidTr="008E67A3">
        <w:trPr>
          <w:trHeight w:val="1049"/>
        </w:trPr>
        <w:tc>
          <w:tcPr>
            <w:tcW w:w="4061" w:type="dxa"/>
          </w:tcPr>
          <w:p w14:paraId="4E09AABF" w14:textId="62D448DC" w:rsidR="00566970" w:rsidRPr="00A14EBC" w:rsidRDefault="008E67A3" w:rsidP="007955FD">
            <w:pPr>
              <w:rPr>
                <w:rFonts w:ascii="Arial" w:eastAsia="Times New Roman" w:hAnsi="Arial" w:cs="Arial"/>
                <w:sz w:val="24"/>
                <w:szCs w:val="24"/>
                <w:lang w:eastAsia="en-GB"/>
              </w:rPr>
            </w:pPr>
            <w:r>
              <w:rPr>
                <w:rFonts w:ascii="Arial" w:eastAsia="Times New Roman" w:hAnsi="Arial" w:cs="Arial"/>
                <w:sz w:val="24"/>
                <w:szCs w:val="24"/>
                <w:lang w:eastAsia="en-GB"/>
              </w:rPr>
              <w:t xml:space="preserve">Good working knowledge of Microsoft Office including Word, Excel &amp; SharePoint. </w:t>
            </w:r>
          </w:p>
        </w:tc>
        <w:tc>
          <w:tcPr>
            <w:tcW w:w="1415" w:type="dxa"/>
          </w:tcPr>
          <w:p w14:paraId="19CE78A9" w14:textId="0631ACDB" w:rsidR="00566970" w:rsidRDefault="007955FD" w:rsidP="00566970">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6537F28F" w14:textId="77777777" w:rsidR="00566970" w:rsidRDefault="00566970" w:rsidP="00566970">
            <w:pPr>
              <w:jc w:val="center"/>
              <w:rPr>
                <w:rFonts w:ascii="Arial" w:hAnsi="Arial" w:cs="Arial"/>
                <w:sz w:val="24"/>
                <w:szCs w:val="24"/>
              </w:rPr>
            </w:pPr>
          </w:p>
        </w:tc>
        <w:tc>
          <w:tcPr>
            <w:tcW w:w="2243" w:type="dxa"/>
          </w:tcPr>
          <w:p w14:paraId="2A137BF6" w14:textId="10F42B99" w:rsidR="00566970" w:rsidRDefault="004E67CA" w:rsidP="00566970">
            <w:pPr>
              <w:jc w:val="center"/>
              <w:rPr>
                <w:rFonts w:ascii="Arial" w:hAnsi="Arial" w:cs="Arial"/>
                <w:sz w:val="24"/>
                <w:szCs w:val="24"/>
              </w:rPr>
            </w:pPr>
            <w:r>
              <w:rPr>
                <w:rFonts w:ascii="Arial" w:hAnsi="Arial" w:cs="Arial"/>
                <w:sz w:val="24"/>
                <w:szCs w:val="24"/>
              </w:rPr>
              <w:t>AF / IV / AT</w:t>
            </w:r>
          </w:p>
        </w:tc>
      </w:tr>
      <w:tr w:rsidR="00566970" w14:paraId="4B04830C" w14:textId="77777777" w:rsidTr="00B41937">
        <w:tc>
          <w:tcPr>
            <w:tcW w:w="4061" w:type="dxa"/>
          </w:tcPr>
          <w:p w14:paraId="39E6024F" w14:textId="596139E3" w:rsidR="00566970" w:rsidRDefault="008E67A3" w:rsidP="007955FD">
            <w:pPr>
              <w:rPr>
                <w:rFonts w:ascii="Arial" w:hAnsi="Arial" w:cs="Arial"/>
                <w:sz w:val="24"/>
                <w:szCs w:val="24"/>
              </w:rPr>
            </w:pPr>
            <w:r>
              <w:rPr>
                <w:rFonts w:ascii="Arial" w:hAnsi="Arial" w:cs="Arial"/>
                <w:sz w:val="24"/>
                <w:szCs w:val="24"/>
              </w:rPr>
              <w:t>Previous Administrative Experience</w:t>
            </w:r>
          </w:p>
        </w:tc>
        <w:tc>
          <w:tcPr>
            <w:tcW w:w="1415" w:type="dxa"/>
          </w:tcPr>
          <w:p w14:paraId="6DFB9E20" w14:textId="6FD6033D" w:rsidR="00566970" w:rsidRDefault="003761CB" w:rsidP="00566970">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490C27DC" w14:textId="3C819C13" w:rsidR="00566970" w:rsidRDefault="00566970" w:rsidP="00566970">
            <w:pPr>
              <w:jc w:val="center"/>
              <w:rPr>
                <w:rFonts w:ascii="Arial" w:hAnsi="Arial" w:cs="Arial"/>
                <w:sz w:val="24"/>
                <w:szCs w:val="24"/>
              </w:rPr>
            </w:pPr>
          </w:p>
        </w:tc>
        <w:tc>
          <w:tcPr>
            <w:tcW w:w="2243" w:type="dxa"/>
          </w:tcPr>
          <w:p w14:paraId="2EB9A8CC" w14:textId="197DCED2" w:rsidR="00566970" w:rsidRDefault="004E67CA" w:rsidP="00566970">
            <w:pPr>
              <w:jc w:val="center"/>
              <w:rPr>
                <w:rFonts w:ascii="Arial" w:hAnsi="Arial" w:cs="Arial"/>
                <w:sz w:val="24"/>
                <w:szCs w:val="24"/>
              </w:rPr>
            </w:pPr>
            <w:r>
              <w:rPr>
                <w:rFonts w:ascii="Arial" w:hAnsi="Arial" w:cs="Arial"/>
                <w:sz w:val="24"/>
                <w:szCs w:val="24"/>
              </w:rPr>
              <w:t>AF / IV / AT</w:t>
            </w:r>
          </w:p>
        </w:tc>
      </w:tr>
      <w:tr w:rsidR="00566970" w14:paraId="196398C8" w14:textId="77777777" w:rsidTr="00B41937">
        <w:tc>
          <w:tcPr>
            <w:tcW w:w="4061" w:type="dxa"/>
          </w:tcPr>
          <w:p w14:paraId="038D7DA5" w14:textId="7A592BDC" w:rsidR="008E67A3" w:rsidRDefault="008E67A3" w:rsidP="007955FD">
            <w:pPr>
              <w:rPr>
                <w:rFonts w:ascii="Arial" w:hAnsi="Arial" w:cs="Arial"/>
                <w:sz w:val="24"/>
                <w:szCs w:val="24"/>
              </w:rPr>
            </w:pPr>
            <w:r>
              <w:rPr>
                <w:rFonts w:ascii="Arial" w:hAnsi="Arial" w:cs="Arial"/>
                <w:sz w:val="24"/>
                <w:szCs w:val="24"/>
              </w:rPr>
              <w:t>Working in a Customer Service / Reception Environment</w:t>
            </w:r>
          </w:p>
        </w:tc>
        <w:tc>
          <w:tcPr>
            <w:tcW w:w="1415" w:type="dxa"/>
          </w:tcPr>
          <w:p w14:paraId="6619DE35" w14:textId="329167F8" w:rsidR="00566970" w:rsidRDefault="00566970" w:rsidP="00566970">
            <w:pPr>
              <w:jc w:val="center"/>
              <w:rPr>
                <w:rFonts w:ascii="Arial" w:hAnsi="Arial" w:cs="Arial"/>
                <w:sz w:val="24"/>
                <w:szCs w:val="24"/>
              </w:rPr>
            </w:pPr>
          </w:p>
        </w:tc>
        <w:tc>
          <w:tcPr>
            <w:tcW w:w="1297" w:type="dxa"/>
          </w:tcPr>
          <w:p w14:paraId="096E8B19" w14:textId="449E56EA" w:rsidR="00566970" w:rsidRDefault="007955FD" w:rsidP="00566970">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2243" w:type="dxa"/>
          </w:tcPr>
          <w:p w14:paraId="70DAEA83" w14:textId="7B97B1B0" w:rsidR="00566970" w:rsidRDefault="004E67CA" w:rsidP="00566970">
            <w:pPr>
              <w:jc w:val="center"/>
              <w:rPr>
                <w:rFonts w:ascii="Arial" w:hAnsi="Arial" w:cs="Arial"/>
                <w:sz w:val="24"/>
                <w:szCs w:val="24"/>
              </w:rPr>
            </w:pPr>
            <w:r>
              <w:rPr>
                <w:rFonts w:ascii="Arial" w:hAnsi="Arial" w:cs="Arial"/>
                <w:sz w:val="24"/>
                <w:szCs w:val="24"/>
              </w:rPr>
              <w:t>AF / IV / AT</w:t>
            </w:r>
          </w:p>
        </w:tc>
      </w:tr>
      <w:tr w:rsidR="008E67A3" w14:paraId="72B9AEAF" w14:textId="77777777" w:rsidTr="00B41937">
        <w:tc>
          <w:tcPr>
            <w:tcW w:w="4061" w:type="dxa"/>
          </w:tcPr>
          <w:p w14:paraId="62B1EB57" w14:textId="0F8DA28A" w:rsidR="008E67A3" w:rsidRDefault="008E67A3" w:rsidP="007955FD">
            <w:pPr>
              <w:rPr>
                <w:rFonts w:ascii="Arial" w:hAnsi="Arial" w:cs="Arial"/>
                <w:sz w:val="24"/>
                <w:szCs w:val="24"/>
              </w:rPr>
            </w:pPr>
            <w:r>
              <w:rPr>
                <w:rFonts w:ascii="Arial" w:hAnsi="Arial" w:cs="Arial"/>
                <w:sz w:val="24"/>
                <w:szCs w:val="24"/>
              </w:rPr>
              <w:t>Experience of using bespoke databases</w:t>
            </w:r>
          </w:p>
        </w:tc>
        <w:tc>
          <w:tcPr>
            <w:tcW w:w="1415" w:type="dxa"/>
          </w:tcPr>
          <w:p w14:paraId="5E9E6283" w14:textId="77777777" w:rsidR="008E67A3" w:rsidRDefault="008E67A3" w:rsidP="00566970">
            <w:pPr>
              <w:jc w:val="center"/>
              <w:rPr>
                <w:rFonts w:ascii="Arial" w:hAnsi="Arial" w:cs="Arial"/>
                <w:sz w:val="24"/>
                <w:szCs w:val="24"/>
              </w:rPr>
            </w:pPr>
          </w:p>
        </w:tc>
        <w:tc>
          <w:tcPr>
            <w:tcW w:w="1297" w:type="dxa"/>
          </w:tcPr>
          <w:p w14:paraId="7D3629BB" w14:textId="267BB7B1" w:rsidR="008E67A3" w:rsidRPr="003D2E5B" w:rsidRDefault="008E67A3" w:rsidP="00566970">
            <w:pPr>
              <w:jc w:val="center"/>
              <w:rPr>
                <w:rFonts w:ascii="Segoe UI Symbol" w:eastAsia="Times New Roman" w:hAnsi="Segoe UI Symbol"/>
                <w:b/>
                <w:bCs/>
                <w:lang w:eastAsia="en-GB"/>
              </w:rPr>
            </w:pPr>
            <w:r w:rsidRPr="003D2E5B">
              <w:rPr>
                <w:rFonts w:ascii="Segoe UI Symbol" w:eastAsia="Times New Roman" w:hAnsi="Segoe UI Symbol"/>
                <w:b/>
                <w:bCs/>
                <w:lang w:eastAsia="en-GB"/>
              </w:rPr>
              <w:t>✓</w:t>
            </w:r>
          </w:p>
        </w:tc>
        <w:tc>
          <w:tcPr>
            <w:tcW w:w="2243" w:type="dxa"/>
          </w:tcPr>
          <w:p w14:paraId="21EBEB96" w14:textId="59CD11F8" w:rsidR="008E67A3" w:rsidRDefault="008E67A3" w:rsidP="00566970">
            <w:pPr>
              <w:jc w:val="center"/>
              <w:rPr>
                <w:rFonts w:ascii="Arial" w:hAnsi="Arial" w:cs="Arial"/>
                <w:sz w:val="24"/>
                <w:szCs w:val="24"/>
              </w:rPr>
            </w:pPr>
            <w:r>
              <w:rPr>
                <w:rFonts w:ascii="Arial" w:hAnsi="Arial" w:cs="Arial"/>
                <w:sz w:val="24"/>
                <w:szCs w:val="24"/>
              </w:rPr>
              <w:t>AF / IV / AT</w:t>
            </w:r>
          </w:p>
        </w:tc>
      </w:tr>
      <w:tr w:rsidR="00566970" w14:paraId="05826AF4" w14:textId="77777777" w:rsidTr="00845B1B">
        <w:tc>
          <w:tcPr>
            <w:tcW w:w="4061" w:type="dxa"/>
            <w:tcBorders>
              <w:right w:val="nil"/>
            </w:tcBorders>
            <w:shd w:val="clear" w:color="auto" w:fill="538135" w:themeFill="accent6" w:themeFillShade="BF"/>
          </w:tcPr>
          <w:p w14:paraId="61BBA2F2" w14:textId="77777777" w:rsidR="00566970" w:rsidRDefault="00566970" w:rsidP="007955FD">
            <w:pPr>
              <w:rPr>
                <w:rFonts w:ascii="Arial" w:hAnsi="Arial" w:cs="Arial"/>
                <w:sz w:val="24"/>
                <w:szCs w:val="24"/>
              </w:rPr>
            </w:pPr>
            <w:r>
              <w:rPr>
                <w:rFonts w:ascii="Arial" w:hAnsi="Arial" w:cs="Arial"/>
                <w:sz w:val="24"/>
                <w:szCs w:val="24"/>
              </w:rPr>
              <w:t>Teamwork &amp; Personal Credibility</w:t>
            </w:r>
          </w:p>
        </w:tc>
        <w:tc>
          <w:tcPr>
            <w:tcW w:w="1415" w:type="dxa"/>
            <w:tcBorders>
              <w:left w:val="nil"/>
              <w:right w:val="nil"/>
            </w:tcBorders>
            <w:shd w:val="clear" w:color="auto" w:fill="538135" w:themeFill="accent6" w:themeFillShade="BF"/>
          </w:tcPr>
          <w:p w14:paraId="70DF9E56" w14:textId="77777777" w:rsidR="00566970" w:rsidRDefault="00566970" w:rsidP="00566970">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44E871BC" w14:textId="77777777" w:rsidR="00566970" w:rsidRDefault="00566970" w:rsidP="00566970">
            <w:pPr>
              <w:jc w:val="center"/>
              <w:rPr>
                <w:rFonts w:ascii="Arial" w:hAnsi="Arial" w:cs="Arial"/>
                <w:sz w:val="24"/>
                <w:szCs w:val="24"/>
              </w:rPr>
            </w:pPr>
          </w:p>
        </w:tc>
        <w:tc>
          <w:tcPr>
            <w:tcW w:w="2243" w:type="dxa"/>
            <w:tcBorders>
              <w:left w:val="nil"/>
            </w:tcBorders>
            <w:shd w:val="clear" w:color="auto" w:fill="538135" w:themeFill="accent6" w:themeFillShade="BF"/>
          </w:tcPr>
          <w:p w14:paraId="144A5D23" w14:textId="77777777" w:rsidR="00566970" w:rsidRDefault="00566970" w:rsidP="00566970">
            <w:pPr>
              <w:jc w:val="center"/>
              <w:rPr>
                <w:rFonts w:ascii="Arial" w:hAnsi="Arial" w:cs="Arial"/>
                <w:sz w:val="24"/>
                <w:szCs w:val="24"/>
              </w:rPr>
            </w:pPr>
          </w:p>
        </w:tc>
      </w:tr>
      <w:tr w:rsidR="004E67CA" w14:paraId="5FEF0540" w14:textId="77777777" w:rsidTr="00B41937">
        <w:tc>
          <w:tcPr>
            <w:tcW w:w="4061" w:type="dxa"/>
          </w:tcPr>
          <w:p w14:paraId="7DEFB751" w14:textId="7DF4BB63"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Work collaboratively and for the good of all</w:t>
            </w:r>
            <w:r w:rsidRPr="003D2E5B">
              <w:rPr>
                <w:rFonts w:ascii="Times New Roman" w:eastAsia="Times New Roman" w:hAnsi="Times New Roman"/>
                <w:sz w:val="24"/>
                <w:szCs w:val="24"/>
                <w:lang w:eastAsia="en-GB"/>
              </w:rPr>
              <w:t> </w:t>
            </w:r>
          </w:p>
        </w:tc>
        <w:tc>
          <w:tcPr>
            <w:tcW w:w="1415" w:type="dxa"/>
          </w:tcPr>
          <w:p w14:paraId="70589256" w14:textId="30C5B057"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10F2ED73" w14:textId="2B0AB852"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528C0029" w14:textId="554DFCE7"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AF / AT / IV</w:t>
            </w:r>
            <w:r w:rsidRPr="003D2E5B">
              <w:rPr>
                <w:rFonts w:ascii="Times New Roman" w:eastAsia="Times New Roman" w:hAnsi="Times New Roman"/>
                <w:sz w:val="24"/>
                <w:szCs w:val="24"/>
                <w:lang w:eastAsia="en-GB"/>
              </w:rPr>
              <w:t> </w:t>
            </w:r>
          </w:p>
        </w:tc>
      </w:tr>
      <w:tr w:rsidR="004E67CA" w14:paraId="38F522D3" w14:textId="77777777" w:rsidTr="00B41937">
        <w:tc>
          <w:tcPr>
            <w:tcW w:w="4061" w:type="dxa"/>
          </w:tcPr>
          <w:p w14:paraId="32D770DC" w14:textId="2BEBFEF7"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Welcome suggestions for improving standards and offer suggest improvements</w:t>
            </w:r>
            <w:r w:rsidRPr="003D2E5B">
              <w:rPr>
                <w:rFonts w:ascii="Times New Roman" w:eastAsia="Times New Roman" w:hAnsi="Times New Roman"/>
                <w:sz w:val="24"/>
                <w:szCs w:val="24"/>
                <w:lang w:eastAsia="en-GB"/>
              </w:rPr>
              <w:t> </w:t>
            </w:r>
          </w:p>
        </w:tc>
        <w:tc>
          <w:tcPr>
            <w:tcW w:w="1415" w:type="dxa"/>
          </w:tcPr>
          <w:p w14:paraId="0E116C7C" w14:textId="17A1036E"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4D7B8C3D" w14:textId="170D4132"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17BFED09" w14:textId="728AD169"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AF / AT / IV</w:t>
            </w:r>
            <w:r w:rsidRPr="003D2E5B">
              <w:rPr>
                <w:rFonts w:ascii="Times New Roman" w:eastAsia="Times New Roman" w:hAnsi="Times New Roman"/>
                <w:sz w:val="24"/>
                <w:szCs w:val="24"/>
                <w:lang w:eastAsia="en-GB"/>
              </w:rPr>
              <w:t> </w:t>
            </w:r>
          </w:p>
        </w:tc>
      </w:tr>
      <w:tr w:rsidR="004E67CA" w14:paraId="6BE37C9C" w14:textId="77777777" w:rsidTr="00B41937">
        <w:tc>
          <w:tcPr>
            <w:tcW w:w="4061" w:type="dxa"/>
          </w:tcPr>
          <w:p w14:paraId="3171D899" w14:textId="52909677"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Act as a team player</w:t>
            </w:r>
            <w:r w:rsidRPr="003D2E5B">
              <w:rPr>
                <w:rFonts w:ascii="Times New Roman" w:eastAsia="Times New Roman" w:hAnsi="Times New Roman"/>
                <w:sz w:val="24"/>
                <w:szCs w:val="24"/>
                <w:lang w:eastAsia="en-GB"/>
              </w:rPr>
              <w:t> </w:t>
            </w:r>
          </w:p>
        </w:tc>
        <w:tc>
          <w:tcPr>
            <w:tcW w:w="1415" w:type="dxa"/>
          </w:tcPr>
          <w:p w14:paraId="0C8E4E47" w14:textId="0FE92DAC"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463F29E8" w14:textId="7F89DC2C"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17A98523" w14:textId="66D08921"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AF / AT / IV</w:t>
            </w:r>
            <w:r w:rsidRPr="003D2E5B">
              <w:rPr>
                <w:rFonts w:ascii="Times New Roman" w:eastAsia="Times New Roman" w:hAnsi="Times New Roman"/>
                <w:sz w:val="24"/>
                <w:szCs w:val="24"/>
                <w:lang w:eastAsia="en-GB"/>
              </w:rPr>
              <w:t> </w:t>
            </w:r>
          </w:p>
        </w:tc>
      </w:tr>
      <w:tr w:rsidR="004E67CA" w14:paraId="3E982794" w14:textId="77777777" w:rsidTr="00B41937">
        <w:tc>
          <w:tcPr>
            <w:tcW w:w="4061" w:type="dxa"/>
          </w:tcPr>
          <w:p w14:paraId="718C6E81" w14:textId="6929AEA6"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Accept responsibility for personal activities within agreed parameters </w:t>
            </w:r>
            <w:r w:rsidRPr="003D2E5B">
              <w:rPr>
                <w:rFonts w:ascii="Times New Roman" w:eastAsia="Times New Roman" w:hAnsi="Times New Roman"/>
                <w:sz w:val="24"/>
                <w:szCs w:val="24"/>
                <w:lang w:eastAsia="en-GB"/>
              </w:rPr>
              <w:t> </w:t>
            </w:r>
          </w:p>
        </w:tc>
        <w:tc>
          <w:tcPr>
            <w:tcW w:w="1415" w:type="dxa"/>
          </w:tcPr>
          <w:p w14:paraId="5592AEAC" w14:textId="7F1DF336"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3B7B4B86" w14:textId="3B0867D0"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0D8D4F78" w14:textId="4C836084"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AF / AT / IV</w:t>
            </w:r>
            <w:r w:rsidRPr="003D2E5B">
              <w:rPr>
                <w:rFonts w:ascii="Times New Roman" w:eastAsia="Times New Roman" w:hAnsi="Times New Roman"/>
                <w:sz w:val="24"/>
                <w:szCs w:val="24"/>
                <w:lang w:eastAsia="en-GB"/>
              </w:rPr>
              <w:t> </w:t>
            </w:r>
          </w:p>
        </w:tc>
      </w:tr>
      <w:tr w:rsidR="004E67CA" w14:paraId="2522D67A" w14:textId="77777777" w:rsidTr="00B41937">
        <w:tc>
          <w:tcPr>
            <w:tcW w:w="4061" w:type="dxa"/>
          </w:tcPr>
          <w:p w14:paraId="5A62CFC7" w14:textId="671A8C81"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Display a high standard of personal integrity </w:t>
            </w:r>
            <w:r w:rsidRPr="003D2E5B">
              <w:rPr>
                <w:rFonts w:ascii="Times New Roman" w:eastAsia="Times New Roman" w:hAnsi="Times New Roman"/>
                <w:sz w:val="24"/>
                <w:szCs w:val="24"/>
                <w:lang w:eastAsia="en-GB"/>
              </w:rPr>
              <w:t> </w:t>
            </w:r>
          </w:p>
        </w:tc>
        <w:tc>
          <w:tcPr>
            <w:tcW w:w="1415" w:type="dxa"/>
          </w:tcPr>
          <w:p w14:paraId="5FF01C82" w14:textId="008D27EE"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3A0FF5F2" w14:textId="42417AA0"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30753C12" w14:textId="650A298F"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AF / AT / IV</w:t>
            </w:r>
            <w:r w:rsidRPr="003D2E5B">
              <w:rPr>
                <w:rFonts w:ascii="Times New Roman" w:eastAsia="Times New Roman" w:hAnsi="Times New Roman"/>
                <w:sz w:val="24"/>
                <w:szCs w:val="24"/>
                <w:lang w:eastAsia="en-GB"/>
              </w:rPr>
              <w:t> </w:t>
            </w:r>
          </w:p>
        </w:tc>
      </w:tr>
      <w:tr w:rsidR="004E67CA" w14:paraId="100C8822" w14:textId="77777777" w:rsidTr="00B41937">
        <w:tc>
          <w:tcPr>
            <w:tcW w:w="4061" w:type="dxa"/>
          </w:tcPr>
          <w:p w14:paraId="7E9E61A3" w14:textId="51E94BA8" w:rsidR="004E67CA" w:rsidRDefault="004E67CA" w:rsidP="004E67CA">
            <w:pPr>
              <w:rPr>
                <w:rFonts w:ascii="Arial" w:hAnsi="Arial" w:cs="Arial"/>
                <w:sz w:val="24"/>
                <w:szCs w:val="24"/>
              </w:rPr>
            </w:pPr>
            <w:r w:rsidRPr="003D2E5B">
              <w:rPr>
                <w:rFonts w:ascii="Arial" w:eastAsia="Times New Roman" w:hAnsi="Arial" w:cs="Arial"/>
                <w:sz w:val="24"/>
                <w:szCs w:val="24"/>
                <w:lang w:eastAsia="en-GB"/>
              </w:rPr>
              <w:lastRenderedPageBreak/>
              <w:t>Demonstrate a good understanding of and positive commitment to organisational objectives</w:t>
            </w:r>
            <w:r w:rsidRPr="003D2E5B">
              <w:rPr>
                <w:rFonts w:ascii="Times New Roman" w:eastAsia="Times New Roman" w:hAnsi="Times New Roman"/>
                <w:sz w:val="24"/>
                <w:szCs w:val="24"/>
                <w:lang w:eastAsia="en-GB"/>
              </w:rPr>
              <w:t> </w:t>
            </w:r>
          </w:p>
        </w:tc>
        <w:tc>
          <w:tcPr>
            <w:tcW w:w="1415" w:type="dxa"/>
          </w:tcPr>
          <w:p w14:paraId="047ECB09" w14:textId="7E085DC5" w:rsidR="004E67CA" w:rsidRPr="0018458A" w:rsidRDefault="004E67CA" w:rsidP="004E67CA">
            <w:pPr>
              <w:jc w:val="center"/>
              <w:rPr>
                <w:rFonts w:ascii="Arial" w:hAnsi="Arial" w:cs="Arial"/>
                <w:b/>
                <w:sz w:val="24"/>
                <w:szCs w:val="24"/>
              </w:rPr>
            </w:pPr>
            <w:r w:rsidRPr="003D2E5B">
              <w:rPr>
                <w:rFonts w:ascii="Times New Roman" w:eastAsia="Times New Roman" w:hAnsi="Times New Roman"/>
                <w:sz w:val="24"/>
                <w:szCs w:val="24"/>
                <w:lang w:eastAsia="en-GB"/>
              </w:rPr>
              <w:t> </w:t>
            </w: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5630AD66" w14:textId="2202446E"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424B4508" w14:textId="4C07FF29"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AF / AT / IV</w:t>
            </w:r>
            <w:r w:rsidRPr="003D2E5B">
              <w:rPr>
                <w:rFonts w:ascii="Times New Roman" w:eastAsia="Times New Roman" w:hAnsi="Times New Roman"/>
                <w:sz w:val="24"/>
                <w:szCs w:val="24"/>
                <w:lang w:eastAsia="en-GB"/>
              </w:rPr>
              <w:t> </w:t>
            </w:r>
          </w:p>
        </w:tc>
      </w:tr>
      <w:tr w:rsidR="004E67CA" w14:paraId="3CACDAF6" w14:textId="77777777" w:rsidTr="00845B1B">
        <w:tc>
          <w:tcPr>
            <w:tcW w:w="4061" w:type="dxa"/>
            <w:tcBorders>
              <w:right w:val="nil"/>
            </w:tcBorders>
            <w:shd w:val="clear" w:color="auto" w:fill="538135" w:themeFill="accent6" w:themeFillShade="BF"/>
          </w:tcPr>
          <w:p w14:paraId="63E9FA1F" w14:textId="77777777" w:rsidR="004E67CA" w:rsidRDefault="004E67CA" w:rsidP="004E67CA">
            <w:pPr>
              <w:rPr>
                <w:rFonts w:ascii="Arial" w:hAnsi="Arial" w:cs="Arial"/>
                <w:sz w:val="24"/>
                <w:szCs w:val="24"/>
              </w:rPr>
            </w:pPr>
            <w:r>
              <w:rPr>
                <w:rFonts w:ascii="Arial" w:hAnsi="Arial" w:cs="Arial"/>
                <w:sz w:val="24"/>
                <w:szCs w:val="24"/>
              </w:rPr>
              <w:t>Communication</w:t>
            </w:r>
          </w:p>
        </w:tc>
        <w:tc>
          <w:tcPr>
            <w:tcW w:w="1415" w:type="dxa"/>
            <w:tcBorders>
              <w:left w:val="nil"/>
              <w:right w:val="nil"/>
            </w:tcBorders>
            <w:shd w:val="clear" w:color="auto" w:fill="538135" w:themeFill="accent6" w:themeFillShade="BF"/>
          </w:tcPr>
          <w:p w14:paraId="61829076" w14:textId="77777777" w:rsidR="004E67CA" w:rsidRDefault="004E67CA" w:rsidP="004E67CA">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2BA226A1" w14:textId="77777777" w:rsidR="004E67CA" w:rsidRDefault="004E67CA" w:rsidP="004E67CA">
            <w:pPr>
              <w:jc w:val="center"/>
              <w:rPr>
                <w:rFonts w:ascii="Arial" w:hAnsi="Arial" w:cs="Arial"/>
                <w:sz w:val="24"/>
                <w:szCs w:val="24"/>
              </w:rPr>
            </w:pPr>
          </w:p>
        </w:tc>
        <w:tc>
          <w:tcPr>
            <w:tcW w:w="2243" w:type="dxa"/>
            <w:tcBorders>
              <w:left w:val="nil"/>
            </w:tcBorders>
            <w:shd w:val="clear" w:color="auto" w:fill="538135" w:themeFill="accent6" w:themeFillShade="BF"/>
          </w:tcPr>
          <w:p w14:paraId="17AD93B2" w14:textId="77777777" w:rsidR="004E67CA" w:rsidRDefault="004E67CA" w:rsidP="004E67CA">
            <w:pPr>
              <w:jc w:val="center"/>
              <w:rPr>
                <w:rFonts w:ascii="Arial" w:hAnsi="Arial" w:cs="Arial"/>
                <w:sz w:val="24"/>
                <w:szCs w:val="24"/>
              </w:rPr>
            </w:pPr>
          </w:p>
        </w:tc>
      </w:tr>
      <w:tr w:rsidR="004E67CA" w14:paraId="5025F3E1" w14:textId="77777777" w:rsidTr="00B41937">
        <w:tc>
          <w:tcPr>
            <w:tcW w:w="4061" w:type="dxa"/>
          </w:tcPr>
          <w:p w14:paraId="6DAD35D0" w14:textId="6F9B88CB" w:rsidR="004E67CA" w:rsidRDefault="004E67CA" w:rsidP="004E67CA">
            <w:pPr>
              <w:rPr>
                <w:color w:val="000000"/>
                <w:sz w:val="27"/>
                <w:szCs w:val="27"/>
              </w:rPr>
            </w:pPr>
            <w:r w:rsidRPr="003D2E5B">
              <w:rPr>
                <w:rFonts w:ascii="Arial" w:eastAsia="Times New Roman" w:hAnsi="Arial" w:cs="Arial"/>
                <w:sz w:val="24"/>
                <w:szCs w:val="24"/>
                <w:lang w:eastAsia="en-GB"/>
              </w:rPr>
              <w:t>Strong interpersonal and communication skills with the ability to present analysis in an understandable and concise manner </w:t>
            </w:r>
            <w:r w:rsidRPr="003D2E5B">
              <w:rPr>
                <w:rFonts w:ascii="Times New Roman" w:eastAsia="Times New Roman" w:hAnsi="Times New Roman"/>
                <w:sz w:val="24"/>
                <w:szCs w:val="24"/>
                <w:lang w:eastAsia="en-GB"/>
              </w:rPr>
              <w:t> </w:t>
            </w:r>
          </w:p>
        </w:tc>
        <w:tc>
          <w:tcPr>
            <w:tcW w:w="1415" w:type="dxa"/>
          </w:tcPr>
          <w:p w14:paraId="28F66653" w14:textId="3CDBB65A" w:rsidR="004E67CA" w:rsidRPr="003D2E5B" w:rsidRDefault="004E67CA" w:rsidP="004E67CA">
            <w:pPr>
              <w:jc w:val="center"/>
              <w:rPr>
                <w:rFonts w:ascii="Segoe UI Symbol" w:eastAsia="Times New Roman" w:hAnsi="Segoe UI Symbol"/>
                <w:b/>
                <w:bCs/>
                <w:lang w:eastAsia="en-GB"/>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0FC03813" w14:textId="53EF7608"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5C33F409" w14:textId="248FFADB"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AT/ IV</w:t>
            </w:r>
            <w:r w:rsidRPr="003D2E5B">
              <w:rPr>
                <w:rFonts w:ascii="Times New Roman" w:eastAsia="Times New Roman" w:hAnsi="Times New Roman"/>
                <w:sz w:val="24"/>
                <w:szCs w:val="24"/>
                <w:lang w:eastAsia="en-GB"/>
              </w:rPr>
              <w:t> </w:t>
            </w:r>
          </w:p>
        </w:tc>
      </w:tr>
      <w:tr w:rsidR="004E67CA" w14:paraId="455731DF" w14:textId="77777777" w:rsidTr="00845B1B">
        <w:tc>
          <w:tcPr>
            <w:tcW w:w="4061" w:type="dxa"/>
            <w:tcBorders>
              <w:right w:val="nil"/>
            </w:tcBorders>
            <w:shd w:val="clear" w:color="auto" w:fill="538135" w:themeFill="accent6" w:themeFillShade="BF"/>
          </w:tcPr>
          <w:p w14:paraId="735FCB8E" w14:textId="77777777" w:rsidR="004E67CA" w:rsidRDefault="004E67CA" w:rsidP="004E67CA">
            <w:pPr>
              <w:rPr>
                <w:rFonts w:ascii="Arial" w:hAnsi="Arial" w:cs="Arial"/>
                <w:sz w:val="24"/>
                <w:szCs w:val="24"/>
              </w:rPr>
            </w:pPr>
            <w:r>
              <w:rPr>
                <w:rFonts w:ascii="Arial" w:hAnsi="Arial" w:cs="Arial"/>
                <w:sz w:val="24"/>
                <w:szCs w:val="24"/>
              </w:rPr>
              <w:t>Analytical &amp; Decision Making Skills</w:t>
            </w:r>
          </w:p>
        </w:tc>
        <w:tc>
          <w:tcPr>
            <w:tcW w:w="1415" w:type="dxa"/>
            <w:tcBorders>
              <w:left w:val="nil"/>
              <w:right w:val="nil"/>
            </w:tcBorders>
            <w:shd w:val="clear" w:color="auto" w:fill="538135" w:themeFill="accent6" w:themeFillShade="BF"/>
          </w:tcPr>
          <w:p w14:paraId="66204FF1" w14:textId="77777777" w:rsidR="004E67CA" w:rsidRDefault="004E67CA" w:rsidP="004E67CA">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2DBF0D7D" w14:textId="77777777" w:rsidR="004E67CA" w:rsidRDefault="004E67CA" w:rsidP="004E67CA">
            <w:pPr>
              <w:jc w:val="center"/>
              <w:rPr>
                <w:rFonts w:ascii="Arial" w:hAnsi="Arial" w:cs="Arial"/>
                <w:sz w:val="24"/>
                <w:szCs w:val="24"/>
              </w:rPr>
            </w:pPr>
          </w:p>
        </w:tc>
        <w:tc>
          <w:tcPr>
            <w:tcW w:w="2243" w:type="dxa"/>
            <w:tcBorders>
              <w:left w:val="nil"/>
            </w:tcBorders>
            <w:shd w:val="clear" w:color="auto" w:fill="538135" w:themeFill="accent6" w:themeFillShade="BF"/>
          </w:tcPr>
          <w:p w14:paraId="6B62F1B3" w14:textId="77777777" w:rsidR="004E67CA" w:rsidRDefault="004E67CA" w:rsidP="004E67CA">
            <w:pPr>
              <w:jc w:val="center"/>
              <w:rPr>
                <w:rFonts w:ascii="Arial" w:hAnsi="Arial" w:cs="Arial"/>
                <w:sz w:val="24"/>
                <w:szCs w:val="24"/>
              </w:rPr>
            </w:pPr>
          </w:p>
        </w:tc>
      </w:tr>
      <w:tr w:rsidR="004E67CA" w14:paraId="40AC4E8D" w14:textId="77777777" w:rsidTr="00B41937">
        <w:tc>
          <w:tcPr>
            <w:tcW w:w="4061" w:type="dxa"/>
          </w:tcPr>
          <w:p w14:paraId="631DB206" w14:textId="208DCE7F"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Uses logic, analysis, experience and models to solve problems</w:t>
            </w:r>
            <w:r w:rsidRPr="003D2E5B">
              <w:rPr>
                <w:rFonts w:ascii="Times New Roman" w:eastAsia="Times New Roman" w:hAnsi="Times New Roman"/>
                <w:sz w:val="24"/>
                <w:szCs w:val="24"/>
                <w:lang w:eastAsia="en-GB"/>
              </w:rPr>
              <w:t> </w:t>
            </w:r>
          </w:p>
        </w:tc>
        <w:tc>
          <w:tcPr>
            <w:tcW w:w="1415" w:type="dxa"/>
          </w:tcPr>
          <w:p w14:paraId="7705D3A2" w14:textId="7B37B0A1"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680A4E5D" w14:textId="2280102B"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5DA95EFF" w14:textId="25F908E1"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 AT / IV</w:t>
            </w:r>
            <w:r w:rsidRPr="003D2E5B">
              <w:rPr>
                <w:rFonts w:ascii="Times New Roman" w:eastAsia="Times New Roman" w:hAnsi="Times New Roman"/>
                <w:sz w:val="24"/>
                <w:szCs w:val="24"/>
                <w:lang w:eastAsia="en-GB"/>
              </w:rPr>
              <w:t> </w:t>
            </w:r>
          </w:p>
        </w:tc>
      </w:tr>
      <w:tr w:rsidR="004E67CA" w14:paraId="068DC8C2" w14:textId="77777777" w:rsidTr="00B41937">
        <w:tc>
          <w:tcPr>
            <w:tcW w:w="4061" w:type="dxa"/>
          </w:tcPr>
          <w:p w14:paraId="60312BA5" w14:textId="5DD66F9C"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Organised and attentive to detail</w:t>
            </w:r>
            <w:r w:rsidRPr="003D2E5B">
              <w:rPr>
                <w:rFonts w:ascii="Times New Roman" w:eastAsia="Times New Roman" w:hAnsi="Times New Roman"/>
                <w:sz w:val="24"/>
                <w:szCs w:val="24"/>
                <w:lang w:eastAsia="en-GB"/>
              </w:rPr>
              <w:t> </w:t>
            </w:r>
          </w:p>
        </w:tc>
        <w:tc>
          <w:tcPr>
            <w:tcW w:w="1415" w:type="dxa"/>
          </w:tcPr>
          <w:p w14:paraId="6CBE0F0C" w14:textId="0684A5A4"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19219836" w14:textId="29D3429F"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62EA60AC" w14:textId="28AF9086"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AT / IV</w:t>
            </w:r>
            <w:r w:rsidRPr="003D2E5B">
              <w:rPr>
                <w:rFonts w:ascii="Times New Roman" w:eastAsia="Times New Roman" w:hAnsi="Times New Roman"/>
                <w:sz w:val="24"/>
                <w:szCs w:val="24"/>
                <w:lang w:eastAsia="en-GB"/>
              </w:rPr>
              <w:t> </w:t>
            </w:r>
          </w:p>
        </w:tc>
      </w:tr>
      <w:tr w:rsidR="004E67CA" w14:paraId="2082F3E2" w14:textId="77777777" w:rsidTr="00B41937">
        <w:tc>
          <w:tcPr>
            <w:tcW w:w="4061" w:type="dxa"/>
          </w:tcPr>
          <w:p w14:paraId="025BA595" w14:textId="72483872"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Examines options to find solutions or seeks suggestions that are effective in addressing the problem in hand</w:t>
            </w:r>
            <w:r w:rsidRPr="003D2E5B">
              <w:rPr>
                <w:rFonts w:ascii="Times New Roman" w:eastAsia="Times New Roman" w:hAnsi="Times New Roman"/>
                <w:sz w:val="24"/>
                <w:szCs w:val="24"/>
                <w:lang w:eastAsia="en-GB"/>
              </w:rPr>
              <w:t> </w:t>
            </w:r>
          </w:p>
        </w:tc>
        <w:tc>
          <w:tcPr>
            <w:tcW w:w="1415" w:type="dxa"/>
          </w:tcPr>
          <w:p w14:paraId="296FEF7D" w14:textId="57AA7076"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70747BE9" w14:textId="40A9533B"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17D25806" w14:textId="3AEADBA5"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AT / IV</w:t>
            </w:r>
            <w:r w:rsidRPr="003D2E5B">
              <w:rPr>
                <w:rFonts w:ascii="Times New Roman" w:eastAsia="Times New Roman" w:hAnsi="Times New Roman"/>
                <w:sz w:val="24"/>
                <w:szCs w:val="24"/>
                <w:lang w:eastAsia="en-GB"/>
              </w:rPr>
              <w:t> </w:t>
            </w:r>
          </w:p>
        </w:tc>
      </w:tr>
      <w:tr w:rsidR="004E67CA" w14:paraId="43420492" w14:textId="77777777" w:rsidTr="00845B1B">
        <w:tc>
          <w:tcPr>
            <w:tcW w:w="4061" w:type="dxa"/>
            <w:tcBorders>
              <w:right w:val="nil"/>
            </w:tcBorders>
            <w:shd w:val="clear" w:color="auto" w:fill="538135" w:themeFill="accent6" w:themeFillShade="BF"/>
          </w:tcPr>
          <w:p w14:paraId="0B8F15F8" w14:textId="77777777" w:rsidR="004E67CA" w:rsidRDefault="004E67CA" w:rsidP="004E67CA">
            <w:pPr>
              <w:rPr>
                <w:rFonts w:ascii="Arial" w:hAnsi="Arial" w:cs="Arial"/>
                <w:sz w:val="24"/>
                <w:szCs w:val="24"/>
              </w:rPr>
            </w:pPr>
            <w:r>
              <w:rPr>
                <w:rFonts w:ascii="Arial" w:hAnsi="Arial" w:cs="Arial"/>
                <w:sz w:val="24"/>
                <w:szCs w:val="24"/>
              </w:rPr>
              <w:t>Internal Customer Orientation</w:t>
            </w:r>
          </w:p>
        </w:tc>
        <w:tc>
          <w:tcPr>
            <w:tcW w:w="1415" w:type="dxa"/>
            <w:tcBorders>
              <w:left w:val="nil"/>
              <w:right w:val="nil"/>
            </w:tcBorders>
            <w:shd w:val="clear" w:color="auto" w:fill="538135" w:themeFill="accent6" w:themeFillShade="BF"/>
          </w:tcPr>
          <w:p w14:paraId="7194DBDC" w14:textId="77777777" w:rsidR="004E67CA" w:rsidRDefault="004E67CA" w:rsidP="004E67CA">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769D0D3C" w14:textId="77777777" w:rsidR="004E67CA" w:rsidRDefault="004E67CA" w:rsidP="004E67CA">
            <w:pPr>
              <w:jc w:val="center"/>
              <w:rPr>
                <w:rFonts w:ascii="Arial" w:hAnsi="Arial" w:cs="Arial"/>
                <w:sz w:val="24"/>
                <w:szCs w:val="24"/>
              </w:rPr>
            </w:pPr>
          </w:p>
        </w:tc>
        <w:tc>
          <w:tcPr>
            <w:tcW w:w="2243" w:type="dxa"/>
            <w:tcBorders>
              <w:left w:val="nil"/>
            </w:tcBorders>
            <w:shd w:val="clear" w:color="auto" w:fill="538135" w:themeFill="accent6" w:themeFillShade="BF"/>
          </w:tcPr>
          <w:p w14:paraId="54CD245A" w14:textId="77777777" w:rsidR="004E67CA" w:rsidRDefault="004E67CA" w:rsidP="004E67CA">
            <w:pPr>
              <w:jc w:val="center"/>
              <w:rPr>
                <w:rFonts w:ascii="Arial" w:hAnsi="Arial" w:cs="Arial"/>
                <w:sz w:val="24"/>
                <w:szCs w:val="24"/>
              </w:rPr>
            </w:pPr>
          </w:p>
        </w:tc>
      </w:tr>
      <w:tr w:rsidR="004E67CA" w14:paraId="3701A024" w14:textId="77777777" w:rsidTr="00B41937">
        <w:tc>
          <w:tcPr>
            <w:tcW w:w="4061" w:type="dxa"/>
          </w:tcPr>
          <w:p w14:paraId="398E2629" w14:textId="192F1292"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Demonstrates meeting expectations of internal customers, including students</w:t>
            </w:r>
            <w:r w:rsidRPr="003D2E5B">
              <w:rPr>
                <w:rFonts w:ascii="Times New Roman" w:eastAsia="Times New Roman" w:hAnsi="Times New Roman"/>
                <w:sz w:val="24"/>
                <w:szCs w:val="24"/>
                <w:lang w:eastAsia="en-GB"/>
              </w:rPr>
              <w:t> </w:t>
            </w:r>
          </w:p>
        </w:tc>
        <w:tc>
          <w:tcPr>
            <w:tcW w:w="1415" w:type="dxa"/>
          </w:tcPr>
          <w:p w14:paraId="1D5ACE89" w14:textId="3DE8209D"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3FB216DE" w14:textId="0D37FC02"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2E2405DC" w14:textId="37CB8B74"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AT / IV</w:t>
            </w:r>
            <w:r w:rsidRPr="003D2E5B">
              <w:rPr>
                <w:rFonts w:ascii="Times New Roman" w:eastAsia="Times New Roman" w:hAnsi="Times New Roman"/>
                <w:sz w:val="24"/>
                <w:szCs w:val="24"/>
                <w:lang w:eastAsia="en-GB"/>
              </w:rPr>
              <w:t> </w:t>
            </w:r>
          </w:p>
        </w:tc>
      </w:tr>
      <w:tr w:rsidR="004E67CA" w14:paraId="0BC3EA69" w14:textId="77777777" w:rsidTr="00B41937">
        <w:tc>
          <w:tcPr>
            <w:tcW w:w="4061" w:type="dxa"/>
          </w:tcPr>
          <w:p w14:paraId="73B41E67" w14:textId="16B1B9DC"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Develops relationships with internal customers and gains their respect</w:t>
            </w:r>
            <w:r w:rsidRPr="003D2E5B">
              <w:rPr>
                <w:rFonts w:ascii="Times New Roman" w:eastAsia="Times New Roman" w:hAnsi="Times New Roman"/>
                <w:sz w:val="24"/>
                <w:szCs w:val="24"/>
                <w:lang w:eastAsia="en-GB"/>
              </w:rPr>
              <w:t> </w:t>
            </w:r>
          </w:p>
        </w:tc>
        <w:tc>
          <w:tcPr>
            <w:tcW w:w="1415" w:type="dxa"/>
          </w:tcPr>
          <w:p w14:paraId="65BEB311" w14:textId="3B33E2CC"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36FEB5B0" w14:textId="50907696"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13FABD8D" w14:textId="51224776"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IV</w:t>
            </w:r>
            <w:r w:rsidRPr="003D2E5B">
              <w:rPr>
                <w:rFonts w:ascii="Times New Roman" w:eastAsia="Times New Roman" w:hAnsi="Times New Roman"/>
                <w:sz w:val="24"/>
                <w:szCs w:val="24"/>
                <w:lang w:eastAsia="en-GB"/>
              </w:rPr>
              <w:t> </w:t>
            </w:r>
          </w:p>
        </w:tc>
      </w:tr>
      <w:tr w:rsidR="004E67CA" w14:paraId="76E77442" w14:textId="77777777" w:rsidTr="00B41937">
        <w:tc>
          <w:tcPr>
            <w:tcW w:w="4061" w:type="dxa"/>
          </w:tcPr>
          <w:p w14:paraId="2BB7D4A9" w14:textId="2B1C5415"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Treats internal customers fairly and in a non-discriminatory manner</w:t>
            </w:r>
            <w:r w:rsidRPr="003D2E5B">
              <w:rPr>
                <w:rFonts w:ascii="Times New Roman" w:eastAsia="Times New Roman" w:hAnsi="Times New Roman"/>
                <w:sz w:val="24"/>
                <w:szCs w:val="24"/>
                <w:lang w:eastAsia="en-GB"/>
              </w:rPr>
              <w:t> </w:t>
            </w:r>
          </w:p>
        </w:tc>
        <w:tc>
          <w:tcPr>
            <w:tcW w:w="1415" w:type="dxa"/>
          </w:tcPr>
          <w:p w14:paraId="4C154B2A" w14:textId="78D277C7"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30D7AA69" w14:textId="3D49F871"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35A9A0F0" w14:textId="59CCD74C"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IV</w:t>
            </w:r>
            <w:r w:rsidRPr="003D2E5B">
              <w:rPr>
                <w:rFonts w:ascii="Times New Roman" w:eastAsia="Times New Roman" w:hAnsi="Times New Roman"/>
                <w:sz w:val="24"/>
                <w:szCs w:val="24"/>
                <w:lang w:eastAsia="en-GB"/>
              </w:rPr>
              <w:t> </w:t>
            </w:r>
          </w:p>
        </w:tc>
      </w:tr>
      <w:tr w:rsidR="004E67CA" w14:paraId="6DE19569" w14:textId="77777777" w:rsidTr="00845B1B">
        <w:tc>
          <w:tcPr>
            <w:tcW w:w="4061" w:type="dxa"/>
            <w:tcBorders>
              <w:right w:val="nil"/>
            </w:tcBorders>
            <w:shd w:val="clear" w:color="auto" w:fill="538135" w:themeFill="accent6" w:themeFillShade="BF"/>
          </w:tcPr>
          <w:p w14:paraId="32317AFB" w14:textId="77777777" w:rsidR="004E67CA" w:rsidRDefault="004E67CA" w:rsidP="004E67CA">
            <w:pPr>
              <w:rPr>
                <w:rFonts w:ascii="Arial" w:hAnsi="Arial" w:cs="Arial"/>
                <w:sz w:val="24"/>
                <w:szCs w:val="24"/>
              </w:rPr>
            </w:pPr>
            <w:r>
              <w:rPr>
                <w:rFonts w:ascii="Arial" w:hAnsi="Arial" w:cs="Arial"/>
                <w:sz w:val="24"/>
                <w:szCs w:val="24"/>
              </w:rPr>
              <w:t>Personal Effectiveness &amp; Initiative Taking</w:t>
            </w:r>
          </w:p>
        </w:tc>
        <w:tc>
          <w:tcPr>
            <w:tcW w:w="1415" w:type="dxa"/>
            <w:tcBorders>
              <w:left w:val="nil"/>
              <w:right w:val="nil"/>
            </w:tcBorders>
            <w:shd w:val="clear" w:color="auto" w:fill="538135" w:themeFill="accent6" w:themeFillShade="BF"/>
          </w:tcPr>
          <w:p w14:paraId="7196D064" w14:textId="77777777" w:rsidR="004E67CA" w:rsidRDefault="004E67CA" w:rsidP="004E67CA">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34FF1C98" w14:textId="77777777" w:rsidR="004E67CA" w:rsidRDefault="004E67CA" w:rsidP="004E67CA">
            <w:pPr>
              <w:jc w:val="center"/>
              <w:rPr>
                <w:rFonts w:ascii="Arial" w:hAnsi="Arial" w:cs="Arial"/>
                <w:sz w:val="24"/>
                <w:szCs w:val="24"/>
              </w:rPr>
            </w:pPr>
          </w:p>
        </w:tc>
        <w:tc>
          <w:tcPr>
            <w:tcW w:w="2243" w:type="dxa"/>
            <w:tcBorders>
              <w:left w:val="nil"/>
            </w:tcBorders>
            <w:shd w:val="clear" w:color="auto" w:fill="538135" w:themeFill="accent6" w:themeFillShade="BF"/>
          </w:tcPr>
          <w:p w14:paraId="6D072C0D" w14:textId="77777777" w:rsidR="004E67CA" w:rsidRDefault="004E67CA" w:rsidP="004E67CA">
            <w:pPr>
              <w:jc w:val="center"/>
              <w:rPr>
                <w:rFonts w:ascii="Arial" w:hAnsi="Arial" w:cs="Arial"/>
                <w:sz w:val="24"/>
                <w:szCs w:val="24"/>
              </w:rPr>
            </w:pPr>
          </w:p>
        </w:tc>
      </w:tr>
      <w:tr w:rsidR="004E67CA" w14:paraId="6D044875" w14:textId="77777777" w:rsidTr="00B41937">
        <w:tc>
          <w:tcPr>
            <w:tcW w:w="4061" w:type="dxa"/>
          </w:tcPr>
          <w:p w14:paraId="2823900F" w14:textId="31AFCC3B"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Demonstrates ability to work under pressure, prioritise and commit to strict deadlines whilst maintaining the quality of output</w:t>
            </w:r>
            <w:r w:rsidRPr="003D2E5B">
              <w:rPr>
                <w:rFonts w:ascii="Times New Roman" w:eastAsia="Times New Roman" w:hAnsi="Times New Roman"/>
                <w:sz w:val="24"/>
                <w:szCs w:val="24"/>
                <w:lang w:eastAsia="en-GB"/>
              </w:rPr>
              <w:t> </w:t>
            </w:r>
          </w:p>
        </w:tc>
        <w:tc>
          <w:tcPr>
            <w:tcW w:w="1415" w:type="dxa"/>
          </w:tcPr>
          <w:p w14:paraId="775A5CEC" w14:textId="403AB7B2"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60ABC2E4" w14:textId="27A5ED59"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38609A17" w14:textId="238F4653"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AT / IV</w:t>
            </w:r>
            <w:r w:rsidRPr="003D2E5B">
              <w:rPr>
                <w:rFonts w:ascii="Times New Roman" w:eastAsia="Times New Roman" w:hAnsi="Times New Roman"/>
                <w:sz w:val="24"/>
                <w:szCs w:val="24"/>
                <w:lang w:eastAsia="en-GB"/>
              </w:rPr>
              <w:t> </w:t>
            </w:r>
          </w:p>
        </w:tc>
      </w:tr>
      <w:tr w:rsidR="004E67CA" w14:paraId="5443D589" w14:textId="77777777" w:rsidTr="00B41937">
        <w:tc>
          <w:tcPr>
            <w:tcW w:w="4061" w:type="dxa"/>
          </w:tcPr>
          <w:p w14:paraId="0B4DF77C" w14:textId="4A89B392"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Ability to prioritise own work, multi-task and shift priorities</w:t>
            </w:r>
            <w:r w:rsidRPr="003D2E5B">
              <w:rPr>
                <w:rFonts w:ascii="Times New Roman" w:eastAsia="Times New Roman" w:hAnsi="Times New Roman"/>
                <w:sz w:val="24"/>
                <w:szCs w:val="24"/>
                <w:lang w:eastAsia="en-GB"/>
              </w:rPr>
              <w:t> </w:t>
            </w:r>
          </w:p>
        </w:tc>
        <w:tc>
          <w:tcPr>
            <w:tcW w:w="1415" w:type="dxa"/>
          </w:tcPr>
          <w:p w14:paraId="4BB6910B" w14:textId="1FBAC494"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6BD18F9B" w14:textId="5B1421C1"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1502F84F" w14:textId="2E5FC799"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AT / IV</w:t>
            </w:r>
            <w:r w:rsidRPr="003D2E5B">
              <w:rPr>
                <w:rFonts w:ascii="Times New Roman" w:eastAsia="Times New Roman" w:hAnsi="Times New Roman"/>
                <w:sz w:val="24"/>
                <w:szCs w:val="24"/>
                <w:lang w:eastAsia="en-GB"/>
              </w:rPr>
              <w:t> </w:t>
            </w:r>
          </w:p>
        </w:tc>
      </w:tr>
      <w:tr w:rsidR="004E67CA" w14:paraId="7DA96100" w14:textId="77777777" w:rsidTr="00B41937">
        <w:tc>
          <w:tcPr>
            <w:tcW w:w="4061" w:type="dxa"/>
          </w:tcPr>
          <w:p w14:paraId="676D42F6" w14:textId="2B79144C" w:rsidR="004E67CA" w:rsidRDefault="004E67CA" w:rsidP="004E67CA">
            <w:pPr>
              <w:rPr>
                <w:rFonts w:ascii="Arial" w:hAnsi="Arial" w:cs="Arial"/>
                <w:sz w:val="24"/>
                <w:szCs w:val="24"/>
              </w:rPr>
            </w:pPr>
            <w:r w:rsidRPr="003D2E5B">
              <w:rPr>
                <w:rFonts w:ascii="Arial" w:eastAsia="Times New Roman" w:hAnsi="Arial" w:cs="Arial"/>
                <w:sz w:val="24"/>
                <w:szCs w:val="24"/>
                <w:lang w:eastAsia="en-GB"/>
              </w:rPr>
              <w:lastRenderedPageBreak/>
              <w:t>Proactive in taking action to achieve goals</w:t>
            </w:r>
            <w:r w:rsidRPr="003D2E5B">
              <w:rPr>
                <w:rFonts w:ascii="Times New Roman" w:eastAsia="Times New Roman" w:hAnsi="Times New Roman"/>
                <w:sz w:val="24"/>
                <w:szCs w:val="24"/>
                <w:lang w:eastAsia="en-GB"/>
              </w:rPr>
              <w:t> </w:t>
            </w:r>
          </w:p>
        </w:tc>
        <w:tc>
          <w:tcPr>
            <w:tcW w:w="1415" w:type="dxa"/>
          </w:tcPr>
          <w:p w14:paraId="5E1036AE" w14:textId="5F0C67AC"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238601FE" w14:textId="79F216EF"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349CC157" w14:textId="5766CCC7"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AT / IV</w:t>
            </w:r>
            <w:r w:rsidRPr="003D2E5B">
              <w:rPr>
                <w:rFonts w:ascii="Times New Roman" w:eastAsia="Times New Roman" w:hAnsi="Times New Roman"/>
                <w:sz w:val="24"/>
                <w:szCs w:val="24"/>
                <w:lang w:eastAsia="en-GB"/>
              </w:rPr>
              <w:t> </w:t>
            </w:r>
          </w:p>
        </w:tc>
      </w:tr>
    </w:tbl>
    <w:p w14:paraId="48C7772B" w14:textId="77777777" w:rsidR="009F452C" w:rsidRPr="00A14EBC" w:rsidRDefault="009F452C" w:rsidP="009F452C">
      <w:pPr>
        <w:spacing w:after="0"/>
        <w:rPr>
          <w:rFonts w:ascii="Arial" w:hAnsi="Arial" w:cs="Arial"/>
          <w:b/>
          <w:i/>
          <w:sz w:val="24"/>
          <w:szCs w:val="24"/>
        </w:rPr>
      </w:pPr>
      <w:r w:rsidRPr="00A14EBC">
        <w:rPr>
          <w:rFonts w:ascii="Arial" w:hAnsi="Arial" w:cs="Arial"/>
          <w:b/>
          <w:i/>
          <w:sz w:val="24"/>
          <w:szCs w:val="24"/>
        </w:rPr>
        <w:t>*Assessment method:</w:t>
      </w:r>
    </w:p>
    <w:p w14:paraId="2C0B0048" w14:textId="77777777" w:rsidR="009F452C" w:rsidRDefault="009F452C" w:rsidP="009F452C">
      <w:pPr>
        <w:spacing w:after="0"/>
        <w:rPr>
          <w:rFonts w:ascii="Arial" w:hAnsi="Arial" w:cs="Arial"/>
          <w:sz w:val="24"/>
          <w:szCs w:val="24"/>
        </w:rPr>
      </w:pPr>
      <w:r w:rsidRPr="007C771C">
        <w:rPr>
          <w:rFonts w:ascii="Arial" w:hAnsi="Arial" w:cs="Arial"/>
          <w:sz w:val="24"/>
          <w:szCs w:val="24"/>
        </w:rPr>
        <w:t xml:space="preserve">AF = Assessed via application form </w:t>
      </w:r>
    </w:p>
    <w:p w14:paraId="19CF711A" w14:textId="77777777" w:rsidR="009F452C" w:rsidRPr="007C771C" w:rsidRDefault="009F452C" w:rsidP="009F452C">
      <w:pPr>
        <w:spacing w:after="0"/>
        <w:rPr>
          <w:rFonts w:ascii="Arial" w:hAnsi="Arial" w:cs="Arial"/>
          <w:sz w:val="24"/>
          <w:szCs w:val="24"/>
        </w:rPr>
      </w:pPr>
      <w:r w:rsidRPr="007C771C">
        <w:rPr>
          <w:rFonts w:ascii="Arial" w:hAnsi="Arial" w:cs="Arial"/>
          <w:sz w:val="24"/>
          <w:szCs w:val="24"/>
        </w:rPr>
        <w:t>IV = Assessed via interview</w:t>
      </w:r>
    </w:p>
    <w:p w14:paraId="422D54FD" w14:textId="77777777" w:rsidR="009F452C" w:rsidRDefault="009F452C" w:rsidP="009F452C">
      <w:pPr>
        <w:spacing w:after="0"/>
        <w:rPr>
          <w:rFonts w:ascii="Arial" w:hAnsi="Arial" w:cs="Arial"/>
          <w:sz w:val="24"/>
          <w:szCs w:val="24"/>
        </w:rPr>
      </w:pPr>
      <w:r w:rsidRPr="007C771C">
        <w:rPr>
          <w:rFonts w:ascii="Arial" w:hAnsi="Arial" w:cs="Arial"/>
          <w:sz w:val="24"/>
          <w:szCs w:val="24"/>
        </w:rPr>
        <w:t xml:space="preserve">AT = Assessed via test/work-related task </w:t>
      </w:r>
    </w:p>
    <w:p w14:paraId="2AB8523C" w14:textId="77777777" w:rsidR="009F452C" w:rsidRDefault="009F452C" w:rsidP="009F452C">
      <w:pPr>
        <w:spacing w:after="0"/>
        <w:rPr>
          <w:rFonts w:ascii="Arial" w:hAnsi="Arial" w:cs="Arial"/>
          <w:sz w:val="24"/>
          <w:szCs w:val="24"/>
        </w:rPr>
      </w:pPr>
      <w:r w:rsidRPr="007C771C">
        <w:rPr>
          <w:rFonts w:ascii="Arial" w:hAnsi="Arial" w:cs="Arial"/>
          <w:sz w:val="24"/>
          <w:szCs w:val="24"/>
        </w:rPr>
        <w:t>Cert = Certificate checked at interview</w:t>
      </w:r>
      <w:r w:rsidRPr="007C771C">
        <w:rPr>
          <w:rFonts w:ascii="Arial" w:hAnsi="Arial" w:cs="Arial"/>
          <w:sz w:val="24"/>
          <w:szCs w:val="24"/>
        </w:rPr>
        <w:cr/>
      </w:r>
    </w:p>
    <w:p w14:paraId="5B08B5D1" w14:textId="2649E1CE" w:rsidR="00ED6F5B" w:rsidRDefault="00ED6F5B"/>
    <w:sectPr w:rsidR="00ED6F5B" w:rsidSect="00BA7604">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F511A" w14:textId="77777777" w:rsidR="009754A7" w:rsidRDefault="009754A7" w:rsidP="00BA7604">
      <w:pPr>
        <w:spacing w:after="0" w:line="240" w:lineRule="auto"/>
      </w:pPr>
      <w:r>
        <w:separator/>
      </w:r>
    </w:p>
  </w:endnote>
  <w:endnote w:type="continuationSeparator" w:id="0">
    <w:p w14:paraId="65F9C3DC" w14:textId="77777777" w:rsidR="009754A7" w:rsidRDefault="009754A7" w:rsidP="00BA7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4E1B2" w14:textId="235F92E8" w:rsidR="00BA7604" w:rsidRDefault="00916C4A">
    <w:pPr>
      <w:pStyle w:val="Footer"/>
    </w:pPr>
    <w:r>
      <w:fldChar w:fldCharType="begin"/>
    </w:r>
    <w:r>
      <w:instrText xml:space="preserve"> PAGE   \* MERGEFORMAT </w:instrText>
    </w:r>
    <w:r>
      <w:fldChar w:fldCharType="separate"/>
    </w:r>
    <w:r w:rsidR="000111F5" w:rsidRPr="000111F5">
      <w:rPr>
        <w:b/>
        <w:bCs/>
        <w:noProof/>
      </w:rPr>
      <w:t>3</w:t>
    </w:r>
    <w:r>
      <w:rPr>
        <w:b/>
        <w:bCs/>
        <w:noProof/>
      </w:rPr>
      <w:fldChar w:fldCharType="end"/>
    </w:r>
    <w:r>
      <w:rPr>
        <w:b/>
        <w:bCs/>
      </w:rPr>
      <w:t xml:space="preserve"> </w:t>
    </w:r>
    <w:r>
      <w:t>|</w:t>
    </w:r>
    <w:r>
      <w:rPr>
        <w:b/>
        <w:bCs/>
      </w:rPr>
      <w:t xml:space="preserve"> </w:t>
    </w:r>
    <w:r>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EB4AB" w14:textId="77777777" w:rsidR="009754A7" w:rsidRDefault="009754A7" w:rsidP="00BA7604">
      <w:pPr>
        <w:spacing w:after="0" w:line="240" w:lineRule="auto"/>
      </w:pPr>
      <w:r>
        <w:separator/>
      </w:r>
    </w:p>
  </w:footnote>
  <w:footnote w:type="continuationSeparator" w:id="0">
    <w:p w14:paraId="0AD9C6F4" w14:textId="77777777" w:rsidR="009754A7" w:rsidRDefault="009754A7" w:rsidP="00BA76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66D74"/>
    <w:multiLevelType w:val="hybridMultilevel"/>
    <w:tmpl w:val="79EA840C"/>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171FF"/>
    <w:multiLevelType w:val="hybridMultilevel"/>
    <w:tmpl w:val="53BA98A8"/>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322F37"/>
    <w:multiLevelType w:val="hybridMultilevel"/>
    <w:tmpl w:val="1DF0DF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8920D1"/>
    <w:multiLevelType w:val="hybridMultilevel"/>
    <w:tmpl w:val="61A43CA2"/>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8D048D"/>
    <w:multiLevelType w:val="hybridMultilevel"/>
    <w:tmpl w:val="93F0F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0449DA"/>
    <w:multiLevelType w:val="hybridMultilevel"/>
    <w:tmpl w:val="E53E0888"/>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A434FD"/>
    <w:multiLevelType w:val="hybridMultilevel"/>
    <w:tmpl w:val="FF3C3B28"/>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EF30BB"/>
    <w:multiLevelType w:val="hybridMultilevel"/>
    <w:tmpl w:val="DA4A040A"/>
    <w:lvl w:ilvl="0" w:tplc="30905026">
      <w:numFmt w:val="bullet"/>
      <w:lvlText w:val=""/>
      <w:lvlJc w:val="left"/>
      <w:pPr>
        <w:ind w:left="720" w:hanging="360"/>
      </w:pPr>
      <w:rPr>
        <w:rFonts w:ascii="Symbol" w:eastAsia="Calibri" w:hAnsi="Symbol" w:cs="Aria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717FE0"/>
    <w:multiLevelType w:val="hybridMultilevel"/>
    <w:tmpl w:val="1CB48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A530B8"/>
    <w:multiLevelType w:val="hybridMultilevel"/>
    <w:tmpl w:val="9FE82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C27091"/>
    <w:multiLevelType w:val="hybridMultilevel"/>
    <w:tmpl w:val="A11A045E"/>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986857"/>
    <w:multiLevelType w:val="hybridMultilevel"/>
    <w:tmpl w:val="58B81EAE"/>
    <w:lvl w:ilvl="0" w:tplc="BE3C9BA8">
      <w:start w:val="1"/>
      <w:numFmt w:val="bullet"/>
      <w:lvlText w:val=""/>
      <w:lvlJc w:val="left"/>
      <w:pPr>
        <w:ind w:left="720" w:hanging="360"/>
      </w:pPr>
      <w:rPr>
        <w:rFonts w:ascii="Symbol" w:hAnsi="Symbol" w:hint="default"/>
        <w:color w:val="92D050"/>
      </w:rPr>
    </w:lvl>
    <w:lvl w:ilvl="1" w:tplc="BE3C9BA8">
      <w:start w:val="1"/>
      <w:numFmt w:val="bullet"/>
      <w:lvlText w:val=""/>
      <w:lvlJc w:val="left"/>
      <w:pPr>
        <w:ind w:left="1440" w:hanging="360"/>
      </w:pPr>
      <w:rPr>
        <w:rFonts w:ascii="Symbol" w:hAnsi="Symbol" w:hint="default"/>
        <w:color w:val="92D05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4051828">
    <w:abstractNumId w:val="6"/>
  </w:num>
  <w:num w:numId="2" w16cid:durableId="190654291">
    <w:abstractNumId w:val="11"/>
  </w:num>
  <w:num w:numId="3" w16cid:durableId="1471022596">
    <w:abstractNumId w:val="5"/>
  </w:num>
  <w:num w:numId="4" w16cid:durableId="907299159">
    <w:abstractNumId w:val="7"/>
  </w:num>
  <w:num w:numId="5" w16cid:durableId="501120126">
    <w:abstractNumId w:val="2"/>
  </w:num>
  <w:num w:numId="6" w16cid:durableId="186529871">
    <w:abstractNumId w:val="8"/>
  </w:num>
  <w:num w:numId="7" w16cid:durableId="1342701570">
    <w:abstractNumId w:val="9"/>
  </w:num>
  <w:num w:numId="8" w16cid:durableId="2040814517">
    <w:abstractNumId w:val="1"/>
  </w:num>
  <w:num w:numId="9" w16cid:durableId="834145833">
    <w:abstractNumId w:val="0"/>
  </w:num>
  <w:num w:numId="10" w16cid:durableId="636834837">
    <w:abstractNumId w:val="4"/>
  </w:num>
  <w:num w:numId="11" w16cid:durableId="1748457225">
    <w:abstractNumId w:val="3"/>
  </w:num>
  <w:num w:numId="12" w16cid:durableId="15374228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52C"/>
    <w:rsid w:val="000111F5"/>
    <w:rsid w:val="00052308"/>
    <w:rsid w:val="0018458A"/>
    <w:rsid w:val="0019462F"/>
    <w:rsid w:val="00196236"/>
    <w:rsid w:val="00264324"/>
    <w:rsid w:val="003517EE"/>
    <w:rsid w:val="003761CB"/>
    <w:rsid w:val="003B35C0"/>
    <w:rsid w:val="003E1276"/>
    <w:rsid w:val="004C045F"/>
    <w:rsid w:val="004E67CA"/>
    <w:rsid w:val="00566970"/>
    <w:rsid w:val="005D6FD3"/>
    <w:rsid w:val="00651B82"/>
    <w:rsid w:val="006E519A"/>
    <w:rsid w:val="007955FD"/>
    <w:rsid w:val="00845B1B"/>
    <w:rsid w:val="008E3BEA"/>
    <w:rsid w:val="008E67A3"/>
    <w:rsid w:val="00916C4A"/>
    <w:rsid w:val="00937BC4"/>
    <w:rsid w:val="009754A7"/>
    <w:rsid w:val="009F452C"/>
    <w:rsid w:val="00A576D9"/>
    <w:rsid w:val="00A72D5B"/>
    <w:rsid w:val="00AD06C4"/>
    <w:rsid w:val="00AE4372"/>
    <w:rsid w:val="00B35E4A"/>
    <w:rsid w:val="00BA7604"/>
    <w:rsid w:val="00BF1624"/>
    <w:rsid w:val="00C0787F"/>
    <w:rsid w:val="00C916C8"/>
    <w:rsid w:val="00D41DE9"/>
    <w:rsid w:val="00DA0BD1"/>
    <w:rsid w:val="00DF7093"/>
    <w:rsid w:val="00E67552"/>
    <w:rsid w:val="00EC2BBA"/>
    <w:rsid w:val="00ED6F5B"/>
    <w:rsid w:val="00EE0278"/>
    <w:rsid w:val="00F06C9A"/>
    <w:rsid w:val="00F711B7"/>
    <w:rsid w:val="00F9723D"/>
    <w:rsid w:val="21C8D30F"/>
    <w:rsid w:val="2790B151"/>
    <w:rsid w:val="28CB92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CAF0E"/>
  <w15:chartTrackingRefBased/>
  <w15:docId w15:val="{3C5B5543-D150-4781-AE49-226E97B6C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52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452C"/>
    <w:rPr>
      <w:color w:val="0563C1" w:themeColor="hyperlink"/>
      <w:u w:val="single"/>
    </w:rPr>
  </w:style>
  <w:style w:type="paragraph" w:styleId="ListParagraph">
    <w:name w:val="List Paragraph"/>
    <w:basedOn w:val="Normal"/>
    <w:uiPriority w:val="34"/>
    <w:qFormat/>
    <w:rsid w:val="009F452C"/>
    <w:pPr>
      <w:ind w:left="720"/>
      <w:contextualSpacing/>
    </w:pPr>
  </w:style>
  <w:style w:type="paragraph" w:styleId="BodyTextIndent">
    <w:name w:val="Body Text Indent"/>
    <w:basedOn w:val="Normal"/>
    <w:link w:val="BodyTextIndentChar"/>
    <w:rsid w:val="009F452C"/>
    <w:pPr>
      <w:spacing w:after="0" w:line="240" w:lineRule="auto"/>
      <w:ind w:left="1080" w:hanging="1080"/>
    </w:pPr>
    <w:rPr>
      <w:rFonts w:ascii="Times New Roman" w:eastAsia="Times New Roman" w:hAnsi="Times New Roman"/>
      <w:b/>
      <w:bCs/>
      <w:sz w:val="24"/>
      <w:szCs w:val="20"/>
    </w:rPr>
  </w:style>
  <w:style w:type="character" w:customStyle="1" w:styleId="BodyTextIndentChar">
    <w:name w:val="Body Text Indent Char"/>
    <w:basedOn w:val="DefaultParagraphFont"/>
    <w:link w:val="BodyTextIndent"/>
    <w:rsid w:val="009F452C"/>
    <w:rPr>
      <w:rFonts w:ascii="Times New Roman" w:eastAsia="Times New Roman" w:hAnsi="Times New Roman" w:cs="Times New Roman"/>
      <w:b/>
      <w:bCs/>
      <w:sz w:val="24"/>
      <w:szCs w:val="20"/>
    </w:rPr>
  </w:style>
  <w:style w:type="paragraph" w:styleId="BodyTextIndent3">
    <w:name w:val="Body Text Indent 3"/>
    <w:basedOn w:val="Normal"/>
    <w:link w:val="BodyTextIndent3Char"/>
    <w:rsid w:val="009F452C"/>
    <w:pPr>
      <w:spacing w:after="120" w:line="240" w:lineRule="auto"/>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9F452C"/>
    <w:rPr>
      <w:rFonts w:ascii="Times New Roman" w:eastAsia="Times New Roman" w:hAnsi="Times New Roman" w:cs="Times New Roman"/>
      <w:sz w:val="16"/>
      <w:szCs w:val="16"/>
    </w:rPr>
  </w:style>
  <w:style w:type="table" w:styleId="TableGrid">
    <w:name w:val="Table Grid"/>
    <w:basedOn w:val="TableNormal"/>
    <w:uiPriority w:val="59"/>
    <w:rsid w:val="009F4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5">
    <w:name w:val="Indent 5"/>
    <w:basedOn w:val="Normal"/>
    <w:rsid w:val="009F452C"/>
    <w:pPr>
      <w:spacing w:after="0" w:line="240" w:lineRule="auto"/>
      <w:ind w:left="1080" w:hanging="360"/>
    </w:pPr>
    <w:rPr>
      <w:rFonts w:ascii="Times New Roman" w:eastAsia="Times New Roman" w:hAnsi="Times New Roman"/>
      <w:sz w:val="24"/>
      <w:szCs w:val="20"/>
    </w:rPr>
  </w:style>
  <w:style w:type="paragraph" w:styleId="Header">
    <w:name w:val="header"/>
    <w:basedOn w:val="Normal"/>
    <w:link w:val="HeaderChar"/>
    <w:uiPriority w:val="99"/>
    <w:unhideWhenUsed/>
    <w:rsid w:val="00BA76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7604"/>
    <w:rPr>
      <w:rFonts w:ascii="Calibri" w:eastAsia="Calibri" w:hAnsi="Calibri" w:cs="Times New Roman"/>
    </w:rPr>
  </w:style>
  <w:style w:type="paragraph" w:styleId="Footer">
    <w:name w:val="footer"/>
    <w:basedOn w:val="Normal"/>
    <w:link w:val="FooterChar"/>
    <w:uiPriority w:val="99"/>
    <w:unhideWhenUsed/>
    <w:rsid w:val="00BA76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7604"/>
    <w:rPr>
      <w:rFonts w:ascii="Calibri" w:eastAsia="Calibri" w:hAnsi="Calibri" w:cs="Times New Roman"/>
    </w:rPr>
  </w:style>
  <w:style w:type="paragraph" w:styleId="NormalWeb">
    <w:name w:val="Normal (Web)"/>
    <w:basedOn w:val="Normal"/>
    <w:uiPriority w:val="99"/>
    <w:unhideWhenUsed/>
    <w:rsid w:val="007955FD"/>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348841">
      <w:bodyDiv w:val="1"/>
      <w:marLeft w:val="0"/>
      <w:marRight w:val="0"/>
      <w:marTop w:val="0"/>
      <w:marBottom w:val="0"/>
      <w:divBdr>
        <w:top w:val="none" w:sz="0" w:space="0" w:color="auto"/>
        <w:left w:val="none" w:sz="0" w:space="0" w:color="auto"/>
        <w:bottom w:val="none" w:sz="0" w:space="0" w:color="auto"/>
        <w:right w:val="none" w:sz="0" w:space="0" w:color="auto"/>
      </w:divBdr>
    </w:div>
    <w:div w:id="1319454203">
      <w:bodyDiv w:val="1"/>
      <w:marLeft w:val="0"/>
      <w:marRight w:val="0"/>
      <w:marTop w:val="0"/>
      <w:marBottom w:val="0"/>
      <w:divBdr>
        <w:top w:val="none" w:sz="0" w:space="0" w:color="auto"/>
        <w:left w:val="none" w:sz="0" w:space="0" w:color="auto"/>
        <w:bottom w:val="none" w:sz="0" w:space="0" w:color="auto"/>
        <w:right w:val="none" w:sz="0" w:space="0" w:color="auto"/>
      </w:divBdr>
    </w:div>
    <w:div w:id="1587761551">
      <w:bodyDiv w:val="1"/>
      <w:marLeft w:val="0"/>
      <w:marRight w:val="0"/>
      <w:marTop w:val="0"/>
      <w:marBottom w:val="0"/>
      <w:divBdr>
        <w:top w:val="none" w:sz="0" w:space="0" w:color="auto"/>
        <w:left w:val="none" w:sz="0" w:space="0" w:color="auto"/>
        <w:bottom w:val="none" w:sz="0" w:space="0" w:color="auto"/>
        <w:right w:val="none" w:sz="0" w:space="0" w:color="auto"/>
      </w:divBdr>
    </w:div>
    <w:div w:id="173180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cwc.ac.uk/job"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D910FE413FFD40BD2C15071D052A8A" ma:contentTypeVersion="17" ma:contentTypeDescription="Create a new document." ma:contentTypeScope="" ma:versionID="9fc1765fde9ca2fc4e836bfbe5c692be">
  <xsd:schema xmlns:xsd="http://www.w3.org/2001/XMLSchema" xmlns:xs="http://www.w3.org/2001/XMLSchema" xmlns:p="http://schemas.microsoft.com/office/2006/metadata/properties" xmlns:ns2="b89c1a65-57fa-4f27-8154-365f6de4f70e" xmlns:ns3="14456a44-13f8-498a-9bbb-2543c0c5fa18" targetNamespace="http://schemas.microsoft.com/office/2006/metadata/properties" ma:root="true" ma:fieldsID="23f44d3c9d1ed87784487fbad363d5a2" ns2:_="" ns3:_="">
    <xsd:import namespace="b89c1a65-57fa-4f27-8154-365f6de4f70e"/>
    <xsd:import namespace="14456a44-13f8-498a-9bbb-2543c0c5fa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c1a65-57fa-4f27-8154-365f6de4f7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a69f760-e50b-4d66-847d-7f8cd1f8000b"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456a44-13f8-498a-9bbb-2543c0c5fa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13fd3be-6b57-478d-ab6f-00402e522db9}" ma:internalName="TaxCatchAll" ma:showField="CatchAllData" ma:web="14456a44-13f8-498a-9bbb-2543c0c5fa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4456a44-13f8-498a-9bbb-2543c0c5fa18" xsi:nil="true"/>
    <lcf76f155ced4ddcb4097134ff3c332f xmlns="b89c1a65-57fa-4f27-8154-365f6de4f7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867B834-B9E3-4410-92E6-6EE9304DA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c1a65-57fa-4f27-8154-365f6de4f70e"/>
    <ds:schemaRef ds:uri="14456a44-13f8-498a-9bbb-2543c0c5f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E836B4-F378-416A-8DC1-8B007087E728}">
  <ds:schemaRefs>
    <ds:schemaRef ds:uri="http://schemas.microsoft.com/sharepoint/v3/contenttype/forms"/>
  </ds:schemaRefs>
</ds:datastoreItem>
</file>

<file path=customXml/itemProps3.xml><?xml version="1.0" encoding="utf-8"?>
<ds:datastoreItem xmlns:ds="http://schemas.openxmlformats.org/officeDocument/2006/customXml" ds:itemID="{D10BEC32-3A8C-438F-A06B-B9D02867934F}">
  <ds:schemaRefs>
    <ds:schemaRef ds:uri="14456a44-13f8-498a-9bbb-2543c0c5fa18"/>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b89c1a65-57fa-4f27-8154-365f6de4f70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1034</Words>
  <Characters>5896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Lakes College - West Cumbria</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Alpha Kirkbride</dc:creator>
  <cp:keywords/>
  <dc:description/>
  <cp:lastModifiedBy>Megan Cunningham</cp:lastModifiedBy>
  <cp:revision>3</cp:revision>
  <dcterms:created xsi:type="dcterms:W3CDTF">2022-06-16T13:40:00Z</dcterms:created>
  <dcterms:modified xsi:type="dcterms:W3CDTF">2025-02-26T15:56:00Z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0x01010082D910FE413FFD40BD2C15071D052A8A</vt:lpwstr>
  </property>
  <property fmtid="{D5CDD505-2E9C-101B-9397-08002B2CF9AE}" pid="3" name="MediaServiceImageTags">
    <vt:lpwstr/>
  </property>
</Properties>
</file>